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1DA5" w14:textId="3949DB5B" w:rsidR="00391DB8" w:rsidRDefault="00391DB8"/>
    <w:p w14:paraId="6170F1F9" w14:textId="77777777" w:rsidR="00B9226E" w:rsidRDefault="00B9226E"/>
    <w:p w14:paraId="33432DFE" w14:textId="334828F7" w:rsidR="00391DB8" w:rsidRDefault="00391DB8"/>
    <w:p w14:paraId="40C24BCD" w14:textId="77777777" w:rsidR="00391DB8" w:rsidRPr="00CB0719" w:rsidRDefault="00391DB8" w:rsidP="00391DB8">
      <w:pPr>
        <w:numPr>
          <w:ilvl w:val="0"/>
          <w:numId w:val="1"/>
        </w:numPr>
        <w:spacing w:after="0" w:line="276" w:lineRule="auto"/>
        <w:rPr>
          <w:rFonts w:ascii="Arial" w:eastAsia="Times New Roman" w:hAnsi="Arial" w:cs="Arial"/>
        </w:rPr>
      </w:pPr>
      <w:r w:rsidRPr="00CB0719">
        <w:rPr>
          <w:rFonts w:ascii="Arial" w:eastAsia="Times New Roman" w:hAnsi="Arial" w:cs="Arial"/>
          <w:u w:val="single"/>
        </w:rPr>
        <w:t>Mayor Martinez calls CC meeting to order</w:t>
      </w:r>
    </w:p>
    <w:p w14:paraId="78E2DC66" w14:textId="77777777" w:rsidR="00391DB8" w:rsidRPr="00CB0719" w:rsidRDefault="00391DB8" w:rsidP="00391DB8">
      <w:pPr>
        <w:numPr>
          <w:ilvl w:val="1"/>
          <w:numId w:val="1"/>
        </w:numPr>
        <w:spacing w:after="0" w:line="276" w:lineRule="auto"/>
        <w:rPr>
          <w:rFonts w:ascii="Arial" w:eastAsia="Times New Roman" w:hAnsi="Arial" w:cs="Arial"/>
        </w:rPr>
      </w:pPr>
      <w:r w:rsidRPr="00CB0719">
        <w:rPr>
          <w:rFonts w:ascii="Arial" w:eastAsia="Times New Roman" w:hAnsi="Arial" w:cs="Arial"/>
        </w:rPr>
        <w:t>Pledge of Allegiance / Opening Prayer</w:t>
      </w:r>
    </w:p>
    <w:p w14:paraId="322E2898" w14:textId="44FFB4F9" w:rsidR="00391DB8" w:rsidRDefault="00391DB8" w:rsidP="00391DB8">
      <w:pPr>
        <w:numPr>
          <w:ilvl w:val="1"/>
          <w:numId w:val="1"/>
        </w:numPr>
        <w:spacing w:after="0" w:line="276" w:lineRule="auto"/>
        <w:rPr>
          <w:rFonts w:ascii="Arial" w:eastAsia="Times New Roman" w:hAnsi="Arial" w:cs="Arial"/>
        </w:rPr>
      </w:pPr>
      <w:r w:rsidRPr="00CB0719">
        <w:rPr>
          <w:rFonts w:ascii="Arial" w:eastAsia="Times New Roman" w:hAnsi="Arial" w:cs="Arial"/>
        </w:rPr>
        <w:t>Attendance by Roll Call</w:t>
      </w:r>
    </w:p>
    <w:p w14:paraId="20CE944B" w14:textId="77777777" w:rsidR="00B9226E" w:rsidRDefault="00B9226E" w:rsidP="00B9226E">
      <w:pPr>
        <w:spacing w:after="0" w:line="276" w:lineRule="auto"/>
        <w:ind w:left="1080"/>
        <w:rPr>
          <w:rFonts w:ascii="Arial" w:eastAsia="Times New Roman" w:hAnsi="Arial" w:cs="Arial"/>
        </w:rPr>
      </w:pPr>
    </w:p>
    <w:p w14:paraId="2D255759" w14:textId="77777777" w:rsidR="00391DB8" w:rsidRDefault="00391DB8" w:rsidP="00391DB8">
      <w:pPr>
        <w:spacing w:after="0" w:line="276" w:lineRule="auto"/>
        <w:ind w:left="1080"/>
        <w:rPr>
          <w:rFonts w:ascii="Arial" w:eastAsia="Times New Roman" w:hAnsi="Arial" w:cs="Arial"/>
        </w:rPr>
      </w:pPr>
    </w:p>
    <w:p w14:paraId="4B5E4F80" w14:textId="77777777" w:rsidR="00391DB8" w:rsidRPr="00CB0719" w:rsidRDefault="00391DB8" w:rsidP="00391DB8">
      <w:pPr>
        <w:numPr>
          <w:ilvl w:val="0"/>
          <w:numId w:val="1"/>
        </w:numPr>
        <w:spacing w:after="0" w:line="240" w:lineRule="auto"/>
        <w:rPr>
          <w:rFonts w:ascii="Arial" w:eastAsia="Times New Roman" w:hAnsi="Arial" w:cs="Arial"/>
        </w:rPr>
      </w:pPr>
      <w:r w:rsidRPr="00CB0719">
        <w:rPr>
          <w:rFonts w:ascii="Arial" w:eastAsia="Times New Roman" w:hAnsi="Arial" w:cs="Arial"/>
          <w:u w:val="single"/>
        </w:rPr>
        <w:t>Consent Items</w:t>
      </w:r>
    </w:p>
    <w:p w14:paraId="4D96FED9" w14:textId="77777777" w:rsidR="00391DB8" w:rsidRPr="00391DB8" w:rsidRDefault="00391DB8" w:rsidP="00B9226E">
      <w:pPr>
        <w:pStyle w:val="ListParagraph"/>
        <w:spacing w:after="0" w:line="240" w:lineRule="auto"/>
        <w:ind w:left="360"/>
        <w:rPr>
          <w:rFonts w:ascii="Arial" w:eastAsia="Times New Roman" w:hAnsi="Arial" w:cs="Arial"/>
        </w:rPr>
      </w:pPr>
      <w:r w:rsidRPr="00391DB8">
        <w:rPr>
          <w:rFonts w:ascii="Arial" w:eastAsia="Times New Roman" w:hAnsi="Arial" w:cs="Arial"/>
        </w:rPr>
        <w:t>*All matters listed within the Consent Agenda have been distributed to each member of the city council for reading and study, they are considered to be routine, and will be enacted by one motion of the Consent Agenda or placed on the Regular Agenda by request*</w:t>
      </w:r>
    </w:p>
    <w:p w14:paraId="72A228FD" w14:textId="77777777" w:rsidR="00391DB8" w:rsidRDefault="00391DB8" w:rsidP="00391DB8">
      <w:pPr>
        <w:spacing w:after="0" w:line="240" w:lineRule="auto"/>
        <w:ind w:left="360" w:firstLine="60"/>
        <w:rPr>
          <w:rFonts w:ascii="Arial" w:eastAsia="Times New Roman" w:hAnsi="Arial" w:cs="Arial"/>
        </w:rPr>
      </w:pPr>
    </w:p>
    <w:p w14:paraId="10CE6792" w14:textId="047E3900" w:rsidR="00391DB8" w:rsidRDefault="00391DB8" w:rsidP="00FD010D">
      <w:pPr>
        <w:pStyle w:val="ListParagraph"/>
        <w:numPr>
          <w:ilvl w:val="1"/>
          <w:numId w:val="1"/>
        </w:numPr>
        <w:spacing w:after="0" w:line="240" w:lineRule="auto"/>
        <w:rPr>
          <w:rFonts w:ascii="Times New Roman" w:hAnsi="Times New Roman" w:cs="Times New Roman"/>
          <w:sz w:val="24"/>
          <w:szCs w:val="24"/>
        </w:rPr>
      </w:pPr>
      <w:r w:rsidRPr="00FD010D">
        <w:rPr>
          <w:rFonts w:ascii="Times New Roman" w:hAnsi="Times New Roman" w:cs="Times New Roman"/>
          <w:b/>
          <w:bCs/>
          <w:sz w:val="24"/>
          <w:szCs w:val="24"/>
        </w:rPr>
        <w:t xml:space="preserve">Water Systems Facility Plan Option Decision </w:t>
      </w:r>
      <w:r w:rsidR="00B9226E" w:rsidRPr="00FD010D">
        <w:rPr>
          <w:rFonts w:ascii="Times New Roman" w:hAnsi="Times New Roman" w:cs="Times New Roman"/>
          <w:b/>
          <w:bCs/>
          <w:sz w:val="24"/>
          <w:szCs w:val="24"/>
        </w:rPr>
        <w:t>(</w:t>
      </w:r>
      <w:r w:rsidRPr="00FD010D">
        <w:rPr>
          <w:rFonts w:ascii="Times New Roman" w:hAnsi="Times New Roman" w:cs="Times New Roman"/>
          <w:sz w:val="24"/>
          <w:szCs w:val="24"/>
        </w:rPr>
        <w:t>Option</w:t>
      </w:r>
      <w:r w:rsidR="00FD010D">
        <w:rPr>
          <w:rFonts w:ascii="Times New Roman" w:hAnsi="Times New Roman" w:cs="Times New Roman"/>
          <w:sz w:val="24"/>
          <w:szCs w:val="24"/>
        </w:rPr>
        <w:t>s</w:t>
      </w:r>
      <w:r w:rsidRPr="00FD010D">
        <w:rPr>
          <w:rFonts w:ascii="Times New Roman" w:hAnsi="Times New Roman" w:cs="Times New Roman"/>
          <w:sz w:val="24"/>
          <w:szCs w:val="24"/>
        </w:rPr>
        <w:t xml:space="preserve"> detailed description </w:t>
      </w:r>
      <w:r w:rsidR="00B9226E" w:rsidRPr="00FD010D">
        <w:rPr>
          <w:rFonts w:ascii="Times New Roman" w:hAnsi="Times New Roman" w:cs="Times New Roman"/>
          <w:sz w:val="24"/>
          <w:szCs w:val="24"/>
        </w:rPr>
        <w:t>in Water Systems Facility Plan.)</w:t>
      </w:r>
    </w:p>
    <w:p w14:paraId="795D5A3C" w14:textId="77777777" w:rsidR="00FD010D" w:rsidRPr="00FD010D" w:rsidRDefault="00FD010D" w:rsidP="00FD010D">
      <w:pPr>
        <w:pStyle w:val="ListParagraph"/>
        <w:spacing w:after="0" w:line="240" w:lineRule="auto"/>
        <w:ind w:left="1080"/>
        <w:rPr>
          <w:rFonts w:ascii="Times New Roman" w:hAnsi="Times New Roman" w:cs="Times New Roman"/>
          <w:sz w:val="24"/>
          <w:szCs w:val="24"/>
        </w:rPr>
      </w:pPr>
    </w:p>
    <w:p w14:paraId="70C487EE" w14:textId="16CCAABB" w:rsidR="00391DB8" w:rsidRDefault="00391DB8" w:rsidP="00391DB8">
      <w:pPr>
        <w:pStyle w:val="ListParagraph"/>
        <w:numPr>
          <w:ilvl w:val="2"/>
          <w:numId w:val="1"/>
        </w:numPr>
        <w:spacing w:after="0" w:line="240" w:lineRule="auto"/>
        <w:rPr>
          <w:rFonts w:ascii="Arial" w:eastAsia="Times New Roman" w:hAnsi="Arial" w:cs="Arial"/>
        </w:rPr>
      </w:pPr>
      <w:r>
        <w:rPr>
          <w:rFonts w:ascii="Arial" w:eastAsia="Times New Roman" w:hAnsi="Arial" w:cs="Arial"/>
        </w:rPr>
        <w:t xml:space="preserve">Option #1 </w:t>
      </w:r>
    </w:p>
    <w:p w14:paraId="44BE9509" w14:textId="11D97C02" w:rsidR="00391DB8" w:rsidRDefault="00391DB8" w:rsidP="00391DB8">
      <w:pPr>
        <w:pStyle w:val="ListParagraph"/>
        <w:numPr>
          <w:ilvl w:val="2"/>
          <w:numId w:val="1"/>
        </w:numPr>
        <w:spacing w:after="0" w:line="240" w:lineRule="auto"/>
        <w:rPr>
          <w:rFonts w:ascii="Arial" w:eastAsia="Times New Roman" w:hAnsi="Arial" w:cs="Arial"/>
        </w:rPr>
      </w:pPr>
      <w:r>
        <w:rPr>
          <w:rFonts w:ascii="Arial" w:eastAsia="Times New Roman" w:hAnsi="Arial" w:cs="Arial"/>
        </w:rPr>
        <w:t>Option #2</w:t>
      </w:r>
    </w:p>
    <w:p w14:paraId="5F77071B" w14:textId="35D8EC68" w:rsidR="00391DB8" w:rsidRDefault="00391DB8" w:rsidP="00391DB8">
      <w:pPr>
        <w:pStyle w:val="ListParagraph"/>
        <w:numPr>
          <w:ilvl w:val="2"/>
          <w:numId w:val="1"/>
        </w:numPr>
        <w:spacing w:after="0" w:line="240" w:lineRule="auto"/>
        <w:rPr>
          <w:rFonts w:ascii="Arial" w:eastAsia="Times New Roman" w:hAnsi="Arial" w:cs="Arial"/>
        </w:rPr>
      </w:pPr>
      <w:r>
        <w:rPr>
          <w:rFonts w:ascii="Arial" w:eastAsia="Times New Roman" w:hAnsi="Arial" w:cs="Arial"/>
        </w:rPr>
        <w:t>Option #3</w:t>
      </w:r>
    </w:p>
    <w:p w14:paraId="5DF22F84" w14:textId="73EE932F" w:rsidR="00391DB8" w:rsidRDefault="00391DB8" w:rsidP="00391DB8">
      <w:pPr>
        <w:pStyle w:val="ListParagraph"/>
        <w:numPr>
          <w:ilvl w:val="2"/>
          <w:numId w:val="1"/>
        </w:numPr>
        <w:spacing w:after="0" w:line="240" w:lineRule="auto"/>
        <w:rPr>
          <w:rFonts w:ascii="Arial" w:eastAsia="Times New Roman" w:hAnsi="Arial" w:cs="Arial"/>
        </w:rPr>
      </w:pPr>
      <w:r>
        <w:rPr>
          <w:rFonts w:ascii="Arial" w:eastAsia="Times New Roman" w:hAnsi="Arial" w:cs="Arial"/>
        </w:rPr>
        <w:t xml:space="preserve">Option #4 </w:t>
      </w:r>
    </w:p>
    <w:p w14:paraId="29DC0582" w14:textId="3974F25A" w:rsidR="00FD010D" w:rsidRDefault="00FD010D" w:rsidP="00FD010D">
      <w:pPr>
        <w:spacing w:after="0" w:line="240" w:lineRule="auto"/>
        <w:ind w:left="720"/>
        <w:rPr>
          <w:rFonts w:ascii="Arial" w:eastAsia="Times New Roman" w:hAnsi="Arial" w:cs="Arial"/>
        </w:rPr>
      </w:pPr>
    </w:p>
    <w:p w14:paraId="56824255" w14:textId="42CAD851" w:rsidR="00FD010D" w:rsidRPr="00FD010D" w:rsidRDefault="00FD010D" w:rsidP="00FD010D">
      <w:pPr>
        <w:pStyle w:val="ListParagraph"/>
        <w:numPr>
          <w:ilvl w:val="1"/>
          <w:numId w:val="1"/>
        </w:numPr>
        <w:spacing w:after="0" w:line="240" w:lineRule="auto"/>
        <w:rPr>
          <w:rFonts w:ascii="Arial" w:eastAsia="Times New Roman" w:hAnsi="Arial" w:cs="Arial"/>
          <w:b/>
          <w:bCs/>
        </w:rPr>
      </w:pPr>
      <w:r w:rsidRPr="00FD010D">
        <w:rPr>
          <w:rFonts w:ascii="Arial" w:eastAsia="Times New Roman" w:hAnsi="Arial" w:cs="Arial"/>
          <w:b/>
          <w:bCs/>
        </w:rPr>
        <w:t>Lawn Mower</w:t>
      </w:r>
    </w:p>
    <w:p w14:paraId="4C2BF38B" w14:textId="59681505" w:rsidR="00391DB8" w:rsidRPr="00391DB8" w:rsidRDefault="00391DB8" w:rsidP="00391DB8">
      <w:pPr>
        <w:spacing w:after="0" w:line="276" w:lineRule="auto"/>
        <w:rPr>
          <w:rFonts w:ascii="Arial" w:eastAsia="Times New Roman" w:hAnsi="Arial" w:cs="Arial"/>
        </w:rPr>
      </w:pPr>
    </w:p>
    <w:p w14:paraId="72584E57" w14:textId="6AE1E7B5" w:rsidR="00391DB8" w:rsidRDefault="00391DB8">
      <w:r>
        <w:t xml:space="preserve">     </w:t>
      </w:r>
    </w:p>
    <w:sectPr w:rsidR="00391D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3D9E" w14:textId="77777777" w:rsidR="00E1064D" w:rsidRDefault="00E1064D" w:rsidP="00391DB8">
      <w:pPr>
        <w:spacing w:after="0" w:line="240" w:lineRule="auto"/>
      </w:pPr>
      <w:r>
        <w:separator/>
      </w:r>
    </w:p>
  </w:endnote>
  <w:endnote w:type="continuationSeparator" w:id="0">
    <w:p w14:paraId="6DC5FB8E" w14:textId="77777777" w:rsidR="00E1064D" w:rsidRDefault="00E1064D" w:rsidP="00391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55AB" w14:textId="77777777" w:rsidR="000D2BE3" w:rsidRDefault="000D2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1FA2" w14:textId="77777777" w:rsidR="000D2BE3" w:rsidRDefault="000D2B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5407" w14:textId="77777777" w:rsidR="000D2BE3" w:rsidRDefault="000D2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DB22C" w14:textId="77777777" w:rsidR="00E1064D" w:rsidRDefault="00E1064D" w:rsidP="00391DB8">
      <w:pPr>
        <w:spacing w:after="0" w:line="240" w:lineRule="auto"/>
      </w:pPr>
      <w:r>
        <w:separator/>
      </w:r>
    </w:p>
  </w:footnote>
  <w:footnote w:type="continuationSeparator" w:id="0">
    <w:p w14:paraId="36EE82CD" w14:textId="77777777" w:rsidR="00E1064D" w:rsidRDefault="00E1064D" w:rsidP="00391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2413" w14:textId="77777777" w:rsidR="000D2BE3" w:rsidRDefault="000D2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D0BD" w14:textId="06D44D3D" w:rsidR="00391DB8" w:rsidRDefault="00391DB8" w:rsidP="00391DB8">
    <w:pPr>
      <w:spacing w:after="0" w:line="240" w:lineRule="auto"/>
      <w:jc w:val="center"/>
      <w:rPr>
        <w:rFonts w:ascii="Arial" w:eastAsia="Times New Roman" w:hAnsi="Arial" w:cs="Arial"/>
        <w:b/>
        <w:bCs/>
      </w:rPr>
    </w:pPr>
    <w:r>
      <w:rPr>
        <w:rFonts w:ascii="Arial" w:eastAsia="Times New Roman" w:hAnsi="Arial" w:cs="Arial"/>
        <w:b/>
        <w:bCs/>
      </w:rPr>
      <w:t>May 2</w:t>
    </w:r>
    <w:r w:rsidR="00FD010D">
      <w:rPr>
        <w:rFonts w:ascii="Arial" w:eastAsia="Times New Roman" w:hAnsi="Arial" w:cs="Arial"/>
        <w:b/>
        <w:bCs/>
      </w:rPr>
      <w:t>6</w:t>
    </w:r>
    <w:r>
      <w:rPr>
        <w:rFonts w:ascii="Arial" w:eastAsia="Times New Roman" w:hAnsi="Arial" w:cs="Arial"/>
        <w:b/>
        <w:bCs/>
      </w:rPr>
      <w:t>, 2021</w:t>
    </w:r>
  </w:p>
  <w:p w14:paraId="3081D97F" w14:textId="7048FC10" w:rsidR="00391DB8" w:rsidRPr="004A4E85" w:rsidRDefault="000D2BE3" w:rsidP="00391DB8">
    <w:pPr>
      <w:spacing w:after="0" w:line="240" w:lineRule="auto"/>
      <w:jc w:val="center"/>
      <w:rPr>
        <w:rFonts w:ascii="Arial" w:eastAsia="Times New Roman" w:hAnsi="Arial" w:cs="Arial"/>
        <w:b/>
        <w:bCs/>
      </w:rPr>
    </w:pPr>
    <w:r>
      <w:rPr>
        <w:rFonts w:ascii="Arial" w:eastAsia="Times New Roman" w:hAnsi="Arial" w:cs="Arial"/>
        <w:b/>
        <w:bCs/>
      </w:rPr>
      <w:t xml:space="preserve"> Special </w:t>
    </w:r>
    <w:r w:rsidR="00391DB8">
      <w:rPr>
        <w:rFonts w:ascii="Arial" w:eastAsia="Times New Roman" w:hAnsi="Arial" w:cs="Arial"/>
        <w:b/>
        <w:bCs/>
      </w:rPr>
      <w:t>City Council Meeting Agenda</w:t>
    </w:r>
  </w:p>
  <w:p w14:paraId="0081BA47" w14:textId="5C4D9418" w:rsidR="00391DB8" w:rsidRPr="004A4E85" w:rsidRDefault="00391DB8" w:rsidP="00391DB8">
    <w:pPr>
      <w:spacing w:after="0" w:line="240" w:lineRule="auto"/>
      <w:jc w:val="center"/>
      <w:rPr>
        <w:rFonts w:ascii="Arial" w:eastAsia="Times New Roman" w:hAnsi="Arial" w:cs="Arial"/>
        <w:b/>
        <w:bCs/>
      </w:rPr>
    </w:pPr>
    <w:r w:rsidRPr="004A4E85">
      <w:rPr>
        <w:rFonts w:ascii="Arial" w:eastAsia="Times New Roman" w:hAnsi="Arial" w:cs="Arial"/>
        <w:b/>
        <w:bCs/>
      </w:rPr>
      <w:t xml:space="preserve">Meeting time: </w:t>
    </w:r>
    <w:r>
      <w:rPr>
        <w:rFonts w:ascii="Arial" w:eastAsia="Times New Roman" w:hAnsi="Arial" w:cs="Arial"/>
        <w:b/>
        <w:bCs/>
      </w:rPr>
      <w:t>Immediately after Public Hearing</w:t>
    </w:r>
  </w:p>
  <w:p w14:paraId="57A83DEA" w14:textId="2C81D6A4" w:rsidR="00391DB8" w:rsidRPr="00391DB8" w:rsidRDefault="00391DB8" w:rsidP="00391DB8">
    <w:pPr>
      <w:spacing w:line="240" w:lineRule="auto"/>
      <w:ind w:firstLine="720"/>
      <w:contextualSpacing/>
      <w:jc w:val="center"/>
      <w:rPr>
        <w:rFonts w:ascii="Times New Roman" w:hAnsi="Times New Roman" w:cs="Times New Roman"/>
        <w:b/>
        <w:bCs/>
        <w:sz w:val="24"/>
        <w:szCs w:val="24"/>
      </w:rPr>
    </w:pPr>
    <w:r w:rsidRPr="004A4E85">
      <w:rPr>
        <w:rFonts w:ascii="Arial" w:eastAsia="Times New Roman" w:hAnsi="Arial" w:cs="Arial"/>
      </w:rPr>
      <w:t xml:space="preserve">Meeting location: </w:t>
    </w:r>
    <w:r w:rsidRPr="00391DB8">
      <w:rPr>
        <w:rFonts w:ascii="Times New Roman" w:hAnsi="Times New Roman" w:cs="Times New Roman"/>
        <w:b/>
        <w:bCs/>
        <w:sz w:val="24"/>
        <w:szCs w:val="24"/>
      </w:rPr>
      <w:t>American Legion Hall</w:t>
    </w:r>
    <w:r>
      <w:rPr>
        <w:rFonts w:ascii="Times New Roman" w:hAnsi="Times New Roman" w:cs="Times New Roman"/>
        <w:b/>
        <w:bCs/>
        <w:sz w:val="24"/>
        <w:szCs w:val="24"/>
      </w:rPr>
      <w:t xml:space="preserve">, </w:t>
    </w:r>
    <w:r w:rsidRPr="00391DB8">
      <w:rPr>
        <w:rFonts w:ascii="Times New Roman" w:hAnsi="Times New Roman" w:cs="Times New Roman"/>
        <w:b/>
        <w:bCs/>
        <w:sz w:val="24"/>
        <w:szCs w:val="24"/>
      </w:rPr>
      <w:t>410 Roosevelt Avenue</w:t>
    </w:r>
  </w:p>
  <w:p w14:paraId="0BD3E0CE" w14:textId="6C5C211B" w:rsidR="00391DB8" w:rsidRPr="00391DB8" w:rsidRDefault="00391DB8" w:rsidP="00391DB8">
    <w:pPr>
      <w:spacing w:after="0" w:line="240" w:lineRule="auto"/>
      <w:contextualSpacing/>
      <w:jc w:val="center"/>
      <w:rPr>
        <w:rFonts w:ascii="Arial" w:eastAsia="Times New Roman" w:hAnsi="Arial" w:cs="Arial"/>
        <w:sz w:val="24"/>
        <w:szCs w:val="24"/>
      </w:rPr>
    </w:pPr>
    <w:r w:rsidRPr="00391DB8">
      <w:rPr>
        <w:rFonts w:ascii="Times New Roman" w:hAnsi="Times New Roman" w:cs="Times New Roman"/>
        <w:b/>
        <w:bCs/>
        <w:sz w:val="24"/>
        <w:szCs w:val="24"/>
      </w:rPr>
      <w:t>Grand View, ID</w:t>
    </w:r>
  </w:p>
  <w:p w14:paraId="5A63FC5A" w14:textId="77777777" w:rsidR="00391DB8" w:rsidRPr="00F213C8" w:rsidRDefault="00391DB8" w:rsidP="00391DB8">
    <w:pPr>
      <w:spacing w:after="0" w:line="240" w:lineRule="auto"/>
      <w:jc w:val="center"/>
      <w:rPr>
        <w:rFonts w:ascii="Arial" w:eastAsia="Times New Roman" w:hAnsi="Arial" w:cs="Arial"/>
        <w:color w:val="FF0000"/>
      </w:rPr>
    </w:pPr>
    <w:r>
      <w:rPr>
        <w:rFonts w:ascii="Arial" w:eastAsia="Times New Roman" w:hAnsi="Arial" w:cs="Arial"/>
        <w:color w:val="FF0000"/>
      </w:rPr>
      <w:t>Please adhere to social distancing guidelines</w:t>
    </w:r>
  </w:p>
  <w:p w14:paraId="2051D6B5" w14:textId="77777777" w:rsidR="00391DB8" w:rsidRDefault="00391D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9045" w14:textId="77777777" w:rsidR="000D2BE3" w:rsidRDefault="000D2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D5F"/>
    <w:multiLevelType w:val="hybridMultilevel"/>
    <w:tmpl w:val="021C325E"/>
    <w:lvl w:ilvl="0" w:tplc="0409000F">
      <w:start w:val="1"/>
      <w:numFmt w:val="decimal"/>
      <w:lvlText w:val="%1."/>
      <w:lvlJc w:val="left"/>
      <w:pPr>
        <w:tabs>
          <w:tab w:val="num" w:pos="360"/>
        </w:tabs>
        <w:ind w:left="360" w:hanging="360"/>
      </w:pPr>
    </w:lvl>
    <w:lvl w:ilvl="1" w:tplc="C356397C">
      <w:start w:val="1"/>
      <w:numFmt w:val="lowerLetter"/>
      <w:lvlText w:val="%2."/>
      <w:lvlJc w:val="left"/>
      <w:pPr>
        <w:tabs>
          <w:tab w:val="num" w:pos="1080"/>
        </w:tabs>
        <w:ind w:left="1080" w:hanging="360"/>
      </w:pPr>
      <w:rPr>
        <w:rFonts w:ascii="Times New Roman" w:eastAsiaTheme="minorHAnsi"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8572A0B"/>
    <w:multiLevelType w:val="hybridMultilevel"/>
    <w:tmpl w:val="FBC0B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B8"/>
    <w:rsid w:val="000D2BE3"/>
    <w:rsid w:val="00247D26"/>
    <w:rsid w:val="00391DB8"/>
    <w:rsid w:val="009E1AF2"/>
    <w:rsid w:val="00B9226E"/>
    <w:rsid w:val="00E1064D"/>
    <w:rsid w:val="00FD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B8986"/>
  <w15:chartTrackingRefBased/>
  <w15:docId w15:val="{F4839D21-BCE6-466F-8C61-A0562512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DB8"/>
  </w:style>
  <w:style w:type="paragraph" w:styleId="Footer">
    <w:name w:val="footer"/>
    <w:basedOn w:val="Normal"/>
    <w:link w:val="FooterChar"/>
    <w:uiPriority w:val="99"/>
    <w:unhideWhenUsed/>
    <w:rsid w:val="00391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DB8"/>
  </w:style>
  <w:style w:type="paragraph" w:styleId="ListParagraph">
    <w:name w:val="List Paragraph"/>
    <w:basedOn w:val="Normal"/>
    <w:uiPriority w:val="34"/>
    <w:qFormat/>
    <w:rsid w:val="00391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Jewett</dc:creator>
  <cp:keywords/>
  <dc:description/>
  <cp:lastModifiedBy>Jodi Jewett</cp:lastModifiedBy>
  <cp:revision>2</cp:revision>
  <cp:lastPrinted>2021-05-24T19:48:00Z</cp:lastPrinted>
  <dcterms:created xsi:type="dcterms:W3CDTF">2021-05-24T20:14:00Z</dcterms:created>
  <dcterms:modified xsi:type="dcterms:W3CDTF">2021-05-24T20:14:00Z</dcterms:modified>
</cp:coreProperties>
</file>