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C3D38" w14:textId="77777777" w:rsidR="001B1198" w:rsidRDefault="001B1198" w:rsidP="001B1198">
      <w:pPr>
        <w:tabs>
          <w:tab w:val="num" w:pos="0"/>
        </w:tabs>
        <w:spacing w:after="0" w:line="276" w:lineRule="auto"/>
        <w:ind w:left="-360"/>
        <w:rPr>
          <w:rFonts w:ascii="Arial" w:hAnsi="Arial" w:cs="Arial"/>
          <w:b/>
          <w:bCs/>
        </w:rPr>
      </w:pPr>
      <w:bookmarkStart w:id="0" w:name="_Hlk108506946"/>
    </w:p>
    <w:p w14:paraId="35827757" w14:textId="77777777" w:rsidR="001B1198" w:rsidRDefault="001B1198" w:rsidP="001B1198">
      <w:pPr>
        <w:tabs>
          <w:tab w:val="num" w:pos="0"/>
        </w:tabs>
        <w:spacing w:after="0" w:line="276" w:lineRule="auto"/>
        <w:ind w:left="-360"/>
        <w:rPr>
          <w:rFonts w:ascii="Arial" w:hAnsi="Arial" w:cs="Arial"/>
          <w:b/>
          <w:bCs/>
        </w:rPr>
      </w:pPr>
    </w:p>
    <w:p w14:paraId="339C4542" w14:textId="5D8406A9" w:rsidR="001B1198" w:rsidRPr="004748D6" w:rsidRDefault="001B1198" w:rsidP="001B1198">
      <w:pPr>
        <w:tabs>
          <w:tab w:val="num" w:pos="0"/>
        </w:tabs>
        <w:spacing w:after="0" w:line="276" w:lineRule="auto"/>
        <w:ind w:left="-360"/>
        <w:rPr>
          <w:rFonts w:ascii="Arial" w:hAnsi="Arial" w:cs="Arial"/>
        </w:rPr>
      </w:pPr>
      <w:r w:rsidRPr="007C39D4">
        <w:rPr>
          <w:rFonts w:ascii="Arial" w:hAnsi="Arial" w:cs="Arial"/>
          <w:b/>
          <w:bCs/>
        </w:rPr>
        <w:t>Council Members in attendance</w:t>
      </w:r>
      <w:r>
        <w:rPr>
          <w:rFonts w:ascii="Arial" w:hAnsi="Arial" w:cs="Arial"/>
        </w:rPr>
        <w:t xml:space="preserve">: </w:t>
      </w:r>
      <w:r w:rsidRPr="004748D6">
        <w:rPr>
          <w:rFonts w:ascii="Arial" w:hAnsi="Arial" w:cs="Arial"/>
        </w:rPr>
        <w:t>Jon Penningto</w:t>
      </w:r>
      <w:r>
        <w:rPr>
          <w:rFonts w:ascii="Arial" w:hAnsi="Arial" w:cs="Arial"/>
        </w:rPr>
        <w:t>n, Tom Payne, Andrea Owens, Terry Nielson</w:t>
      </w:r>
    </w:p>
    <w:p w14:paraId="0D19C621" w14:textId="4D0AED7A" w:rsidR="001B1198" w:rsidRDefault="001B1198" w:rsidP="001B1198">
      <w:pPr>
        <w:tabs>
          <w:tab w:val="num" w:pos="0"/>
        </w:tabs>
        <w:spacing w:after="0" w:line="276" w:lineRule="auto"/>
        <w:ind w:left="-360"/>
        <w:rPr>
          <w:rFonts w:ascii="Arial" w:hAnsi="Arial" w:cs="Arial"/>
        </w:rPr>
      </w:pPr>
      <w:r w:rsidRPr="007C39D4">
        <w:rPr>
          <w:rFonts w:ascii="Arial" w:hAnsi="Arial" w:cs="Arial"/>
          <w:b/>
          <w:bCs/>
        </w:rPr>
        <w:t>Public in attendance:</w:t>
      </w:r>
      <w:r>
        <w:rPr>
          <w:rFonts w:ascii="Arial" w:hAnsi="Arial" w:cs="Arial"/>
        </w:rPr>
        <w:t xml:space="preserve"> Opal Ward</w:t>
      </w:r>
    </w:p>
    <w:p w14:paraId="30D2889A" w14:textId="77777777" w:rsidR="001B1198" w:rsidRPr="004748D6" w:rsidRDefault="001B1198" w:rsidP="001B1198">
      <w:pPr>
        <w:tabs>
          <w:tab w:val="num" w:pos="0"/>
        </w:tabs>
        <w:spacing w:after="0" w:line="276" w:lineRule="auto"/>
        <w:ind w:left="-360"/>
        <w:rPr>
          <w:rFonts w:ascii="Arial" w:hAnsi="Arial" w:cs="Arial"/>
        </w:rPr>
      </w:pPr>
      <w:r w:rsidRPr="007C39D4">
        <w:rPr>
          <w:rFonts w:ascii="Arial" w:hAnsi="Arial" w:cs="Arial"/>
          <w:b/>
          <w:bCs/>
        </w:rPr>
        <w:t>City Employees</w:t>
      </w:r>
      <w:r>
        <w:rPr>
          <w:rFonts w:ascii="Arial" w:hAnsi="Arial" w:cs="Arial"/>
          <w:b/>
          <w:bCs/>
        </w:rPr>
        <w:t>:</w:t>
      </w:r>
      <w:r w:rsidRPr="004748D6">
        <w:rPr>
          <w:rFonts w:ascii="Arial" w:hAnsi="Arial" w:cs="Arial"/>
        </w:rPr>
        <w:t xml:space="preserve"> in attendance: Kathy Brown, Dan Whitted</w:t>
      </w:r>
    </w:p>
    <w:bookmarkEnd w:id="0"/>
    <w:p w14:paraId="17CF40A8" w14:textId="77777777" w:rsidR="001B1198" w:rsidRDefault="001B1198" w:rsidP="001B1198">
      <w:pPr>
        <w:tabs>
          <w:tab w:val="num" w:pos="-360"/>
        </w:tabs>
      </w:pPr>
    </w:p>
    <w:tbl>
      <w:tblPr>
        <w:tblStyle w:val="TableGrid"/>
        <w:tblpPr w:leftFromText="180" w:rightFromText="180" w:vertAnchor="text" w:horzAnchor="page" w:tblpX="9436" w:tblpY="51"/>
        <w:tblW w:w="0" w:type="auto"/>
        <w:tblInd w:w="0" w:type="dxa"/>
        <w:tblLook w:val="04A0" w:firstRow="1" w:lastRow="0" w:firstColumn="1" w:lastColumn="0" w:noHBand="0" w:noVBand="1"/>
      </w:tblPr>
      <w:tblGrid>
        <w:gridCol w:w="1246"/>
        <w:gridCol w:w="985"/>
      </w:tblGrid>
      <w:tr w:rsidR="0001773B" w:rsidRPr="00FA003B" w14:paraId="08CA4A0E" w14:textId="77777777" w:rsidTr="0001773B">
        <w:tc>
          <w:tcPr>
            <w:tcW w:w="1246" w:type="dxa"/>
            <w:tcBorders>
              <w:top w:val="single" w:sz="4" w:space="0" w:color="auto"/>
              <w:left w:val="single" w:sz="4" w:space="0" w:color="auto"/>
              <w:bottom w:val="single" w:sz="4" w:space="0" w:color="auto"/>
              <w:right w:val="single" w:sz="4" w:space="0" w:color="auto"/>
            </w:tcBorders>
            <w:hideMark/>
          </w:tcPr>
          <w:p w14:paraId="7ED74534" w14:textId="77777777" w:rsidR="0001773B" w:rsidRPr="00FA003B" w:rsidRDefault="0001773B" w:rsidP="0001773B">
            <w:pPr>
              <w:spacing w:after="255"/>
              <w:contextualSpacing/>
            </w:pPr>
            <w:bookmarkStart w:id="1" w:name="_Hlk52188316"/>
            <w:r w:rsidRPr="00FA003B">
              <w:t xml:space="preserve">1.b </w:t>
            </w:r>
          </w:p>
        </w:tc>
        <w:tc>
          <w:tcPr>
            <w:tcW w:w="985" w:type="dxa"/>
            <w:tcBorders>
              <w:top w:val="single" w:sz="4" w:space="0" w:color="auto"/>
              <w:left w:val="single" w:sz="4" w:space="0" w:color="auto"/>
              <w:bottom w:val="single" w:sz="4" w:space="0" w:color="auto"/>
              <w:right w:val="single" w:sz="4" w:space="0" w:color="auto"/>
            </w:tcBorders>
            <w:hideMark/>
          </w:tcPr>
          <w:p w14:paraId="2386E34A" w14:textId="77777777" w:rsidR="0001773B" w:rsidRPr="00FA003B" w:rsidRDefault="0001773B" w:rsidP="0001773B">
            <w:pPr>
              <w:spacing w:after="255"/>
              <w:contextualSpacing/>
            </w:pPr>
            <w:r w:rsidRPr="00FA003B">
              <w:t xml:space="preserve">y/n </w:t>
            </w:r>
          </w:p>
        </w:tc>
      </w:tr>
      <w:tr w:rsidR="0001773B" w:rsidRPr="00FA003B" w14:paraId="3298B9EB" w14:textId="77777777" w:rsidTr="0001773B">
        <w:tc>
          <w:tcPr>
            <w:tcW w:w="1246" w:type="dxa"/>
            <w:tcBorders>
              <w:top w:val="single" w:sz="4" w:space="0" w:color="auto"/>
              <w:left w:val="single" w:sz="4" w:space="0" w:color="auto"/>
              <w:bottom w:val="single" w:sz="4" w:space="0" w:color="auto"/>
              <w:right w:val="single" w:sz="4" w:space="0" w:color="auto"/>
            </w:tcBorders>
            <w:hideMark/>
          </w:tcPr>
          <w:p w14:paraId="5387A917" w14:textId="77777777" w:rsidR="0001773B" w:rsidRPr="00FA003B" w:rsidRDefault="0001773B" w:rsidP="0001773B">
            <w:pPr>
              <w:spacing w:after="255"/>
              <w:contextualSpacing/>
            </w:pPr>
            <w:r>
              <w:t xml:space="preserve">Owens </w:t>
            </w:r>
            <w:r w:rsidRPr="00FA003B">
              <w:t xml:space="preserve"> </w:t>
            </w:r>
          </w:p>
        </w:tc>
        <w:tc>
          <w:tcPr>
            <w:tcW w:w="985" w:type="dxa"/>
            <w:tcBorders>
              <w:top w:val="single" w:sz="4" w:space="0" w:color="auto"/>
              <w:left w:val="single" w:sz="4" w:space="0" w:color="auto"/>
              <w:bottom w:val="single" w:sz="4" w:space="0" w:color="auto"/>
              <w:right w:val="single" w:sz="4" w:space="0" w:color="auto"/>
            </w:tcBorders>
            <w:hideMark/>
          </w:tcPr>
          <w:p w14:paraId="166EC56E" w14:textId="77777777" w:rsidR="0001773B" w:rsidRPr="00FA003B" w:rsidRDefault="0001773B" w:rsidP="0001773B">
            <w:pPr>
              <w:spacing w:after="255"/>
              <w:contextualSpacing/>
            </w:pPr>
            <w:r>
              <w:t>Y</w:t>
            </w:r>
          </w:p>
        </w:tc>
      </w:tr>
      <w:tr w:rsidR="0001773B" w:rsidRPr="00FA003B" w14:paraId="66E13C25" w14:textId="77777777" w:rsidTr="0001773B">
        <w:tc>
          <w:tcPr>
            <w:tcW w:w="1246" w:type="dxa"/>
            <w:tcBorders>
              <w:top w:val="single" w:sz="4" w:space="0" w:color="auto"/>
              <w:left w:val="single" w:sz="4" w:space="0" w:color="auto"/>
              <w:bottom w:val="single" w:sz="4" w:space="0" w:color="auto"/>
              <w:right w:val="single" w:sz="4" w:space="0" w:color="auto"/>
            </w:tcBorders>
            <w:hideMark/>
          </w:tcPr>
          <w:p w14:paraId="2821459D" w14:textId="77777777" w:rsidR="0001773B" w:rsidRPr="00FA003B" w:rsidRDefault="0001773B" w:rsidP="0001773B">
            <w:pPr>
              <w:spacing w:after="255"/>
              <w:contextualSpacing/>
            </w:pPr>
            <w:r w:rsidRPr="00FA003B">
              <w:t>Payne</w:t>
            </w:r>
          </w:p>
        </w:tc>
        <w:tc>
          <w:tcPr>
            <w:tcW w:w="985" w:type="dxa"/>
            <w:tcBorders>
              <w:top w:val="single" w:sz="4" w:space="0" w:color="auto"/>
              <w:left w:val="single" w:sz="4" w:space="0" w:color="auto"/>
              <w:bottom w:val="single" w:sz="4" w:space="0" w:color="auto"/>
              <w:right w:val="single" w:sz="4" w:space="0" w:color="auto"/>
            </w:tcBorders>
            <w:hideMark/>
          </w:tcPr>
          <w:p w14:paraId="1F785853" w14:textId="77777777" w:rsidR="0001773B" w:rsidRPr="00FA003B" w:rsidRDefault="0001773B" w:rsidP="0001773B">
            <w:pPr>
              <w:spacing w:after="255"/>
              <w:contextualSpacing/>
            </w:pPr>
            <w:r>
              <w:t>Y</w:t>
            </w:r>
          </w:p>
        </w:tc>
      </w:tr>
      <w:tr w:rsidR="0001773B" w:rsidRPr="00FA003B" w14:paraId="1F3B85BF" w14:textId="77777777" w:rsidTr="0001773B">
        <w:tc>
          <w:tcPr>
            <w:tcW w:w="1246" w:type="dxa"/>
            <w:tcBorders>
              <w:top w:val="single" w:sz="4" w:space="0" w:color="auto"/>
              <w:left w:val="single" w:sz="4" w:space="0" w:color="auto"/>
              <w:bottom w:val="single" w:sz="4" w:space="0" w:color="auto"/>
              <w:right w:val="single" w:sz="4" w:space="0" w:color="auto"/>
            </w:tcBorders>
            <w:hideMark/>
          </w:tcPr>
          <w:p w14:paraId="69CD4908" w14:textId="77777777" w:rsidR="0001773B" w:rsidRPr="00FA003B" w:rsidRDefault="0001773B" w:rsidP="0001773B">
            <w:pPr>
              <w:spacing w:after="255"/>
              <w:contextualSpacing/>
            </w:pPr>
            <w:r>
              <w:t>Neilson</w:t>
            </w:r>
          </w:p>
        </w:tc>
        <w:tc>
          <w:tcPr>
            <w:tcW w:w="985" w:type="dxa"/>
            <w:tcBorders>
              <w:top w:val="single" w:sz="4" w:space="0" w:color="auto"/>
              <w:left w:val="single" w:sz="4" w:space="0" w:color="auto"/>
              <w:bottom w:val="single" w:sz="4" w:space="0" w:color="auto"/>
              <w:right w:val="single" w:sz="4" w:space="0" w:color="auto"/>
            </w:tcBorders>
            <w:hideMark/>
          </w:tcPr>
          <w:p w14:paraId="03779FD6" w14:textId="77777777" w:rsidR="0001773B" w:rsidRPr="00FA003B" w:rsidRDefault="0001773B" w:rsidP="0001773B">
            <w:pPr>
              <w:spacing w:after="255"/>
              <w:contextualSpacing/>
            </w:pPr>
            <w:r w:rsidRPr="00FA003B">
              <w:t>Y</w:t>
            </w:r>
          </w:p>
        </w:tc>
      </w:tr>
      <w:tr w:rsidR="0001773B" w:rsidRPr="00FA003B" w14:paraId="6E144E00" w14:textId="77777777" w:rsidTr="0001773B">
        <w:trPr>
          <w:trHeight w:val="39"/>
        </w:trPr>
        <w:tc>
          <w:tcPr>
            <w:tcW w:w="1246" w:type="dxa"/>
            <w:tcBorders>
              <w:top w:val="single" w:sz="4" w:space="0" w:color="auto"/>
              <w:left w:val="single" w:sz="4" w:space="0" w:color="auto"/>
              <w:bottom w:val="single" w:sz="4" w:space="0" w:color="auto"/>
              <w:right w:val="single" w:sz="4" w:space="0" w:color="auto"/>
            </w:tcBorders>
          </w:tcPr>
          <w:p w14:paraId="4986C248" w14:textId="77777777" w:rsidR="0001773B" w:rsidRPr="00FA003B" w:rsidRDefault="0001773B" w:rsidP="0001773B">
            <w:pPr>
              <w:spacing w:after="255"/>
              <w:contextualSpacing/>
            </w:pPr>
          </w:p>
        </w:tc>
        <w:tc>
          <w:tcPr>
            <w:tcW w:w="985" w:type="dxa"/>
            <w:tcBorders>
              <w:top w:val="single" w:sz="4" w:space="0" w:color="auto"/>
              <w:left w:val="single" w:sz="4" w:space="0" w:color="auto"/>
              <w:bottom w:val="single" w:sz="4" w:space="0" w:color="auto"/>
              <w:right w:val="single" w:sz="4" w:space="0" w:color="auto"/>
            </w:tcBorders>
          </w:tcPr>
          <w:p w14:paraId="51D83273" w14:textId="77777777" w:rsidR="0001773B" w:rsidRPr="00FA003B" w:rsidRDefault="0001773B" w:rsidP="0001773B">
            <w:pPr>
              <w:spacing w:after="255"/>
              <w:contextualSpacing/>
            </w:pPr>
          </w:p>
        </w:tc>
      </w:tr>
    </w:tbl>
    <w:bookmarkEnd w:id="1"/>
    <w:p w14:paraId="04F0362A" w14:textId="6E832925" w:rsidR="001B1198" w:rsidRPr="00CB0719" w:rsidRDefault="001B1198" w:rsidP="001B1198">
      <w:pPr>
        <w:numPr>
          <w:ilvl w:val="0"/>
          <w:numId w:val="1"/>
        </w:numPr>
        <w:spacing w:after="0" w:line="276" w:lineRule="auto"/>
        <w:rPr>
          <w:rFonts w:ascii="Arial" w:eastAsia="Times New Roman" w:hAnsi="Arial" w:cs="Arial"/>
        </w:rPr>
      </w:pPr>
      <w:r>
        <w:rPr>
          <w:rFonts w:ascii="Arial" w:eastAsia="Times New Roman" w:hAnsi="Arial" w:cs="Arial"/>
          <w:u w:val="single"/>
        </w:rPr>
        <w:t xml:space="preserve">6:00 pm – </w:t>
      </w:r>
      <w:r w:rsidR="00172B84">
        <w:rPr>
          <w:rFonts w:ascii="Arial" w:eastAsia="Times New Roman" w:hAnsi="Arial" w:cs="Arial"/>
          <w:u w:val="single"/>
        </w:rPr>
        <w:t>Mayor</w:t>
      </w:r>
      <w:r>
        <w:rPr>
          <w:rFonts w:ascii="Arial" w:eastAsia="Times New Roman" w:hAnsi="Arial" w:cs="Arial"/>
          <w:u w:val="single"/>
        </w:rPr>
        <w:t xml:space="preserve"> Pennington </w:t>
      </w:r>
      <w:r w:rsidRPr="00CB0719">
        <w:rPr>
          <w:rFonts w:ascii="Arial" w:eastAsia="Times New Roman" w:hAnsi="Arial" w:cs="Arial"/>
          <w:u w:val="single"/>
        </w:rPr>
        <w:t>calls CC meeting to order</w:t>
      </w:r>
      <w:r>
        <w:rPr>
          <w:rFonts w:ascii="Arial" w:eastAsia="Times New Roman" w:hAnsi="Arial" w:cs="Arial"/>
          <w:u w:val="single"/>
        </w:rPr>
        <w:t xml:space="preserve">                                           </w:t>
      </w:r>
    </w:p>
    <w:p w14:paraId="1AB02429" w14:textId="77777777" w:rsidR="001B1198" w:rsidRPr="00CB0719" w:rsidRDefault="001B1198" w:rsidP="001B1198">
      <w:pPr>
        <w:spacing w:after="0" w:line="276" w:lineRule="auto"/>
        <w:ind w:left="360"/>
        <w:rPr>
          <w:rFonts w:ascii="Arial" w:eastAsia="Times New Roman" w:hAnsi="Arial" w:cs="Arial"/>
        </w:rPr>
      </w:pPr>
    </w:p>
    <w:p w14:paraId="7267EA32" w14:textId="7F575764" w:rsidR="001B1198" w:rsidRDefault="001B1198" w:rsidP="001B1198">
      <w:pPr>
        <w:numPr>
          <w:ilvl w:val="1"/>
          <w:numId w:val="1"/>
        </w:numPr>
        <w:spacing w:after="0" w:line="276" w:lineRule="auto"/>
        <w:rPr>
          <w:rFonts w:ascii="Arial" w:eastAsia="Times New Roman" w:hAnsi="Arial" w:cs="Arial"/>
        </w:rPr>
      </w:pPr>
      <w:r w:rsidRPr="00CB0719">
        <w:rPr>
          <w:rFonts w:ascii="Arial" w:eastAsia="Times New Roman" w:hAnsi="Arial" w:cs="Arial"/>
        </w:rPr>
        <w:t>Pledge of Allegiance</w:t>
      </w:r>
      <w:r>
        <w:rPr>
          <w:rFonts w:ascii="Arial" w:eastAsia="Times New Roman" w:hAnsi="Arial" w:cs="Arial"/>
        </w:rPr>
        <w:t xml:space="preserve">- Councilman </w:t>
      </w:r>
      <w:r w:rsidR="0001773B">
        <w:rPr>
          <w:rFonts w:ascii="Arial" w:eastAsia="Times New Roman" w:hAnsi="Arial" w:cs="Arial"/>
        </w:rPr>
        <w:t>Payne</w:t>
      </w:r>
      <w:r>
        <w:rPr>
          <w:rFonts w:ascii="Arial" w:eastAsia="Times New Roman" w:hAnsi="Arial" w:cs="Arial"/>
        </w:rPr>
        <w:t xml:space="preserve">, </w:t>
      </w:r>
      <w:r w:rsidRPr="00CB0719">
        <w:rPr>
          <w:rFonts w:ascii="Arial" w:eastAsia="Times New Roman" w:hAnsi="Arial" w:cs="Arial"/>
        </w:rPr>
        <w:t>Opening Prayer</w:t>
      </w:r>
    </w:p>
    <w:p w14:paraId="17906DF0" w14:textId="77777777" w:rsidR="001B1198" w:rsidRPr="00CB0719" w:rsidRDefault="001B1198" w:rsidP="001B1198">
      <w:pPr>
        <w:spacing w:after="0" w:line="276" w:lineRule="auto"/>
        <w:ind w:left="1080"/>
        <w:rPr>
          <w:rFonts w:ascii="Arial" w:eastAsia="Times New Roman" w:hAnsi="Arial" w:cs="Arial"/>
        </w:rPr>
      </w:pPr>
      <w:r>
        <w:rPr>
          <w:rFonts w:ascii="Arial" w:eastAsia="Times New Roman" w:hAnsi="Arial" w:cs="Arial"/>
        </w:rPr>
        <w:t>Opal Ward</w:t>
      </w:r>
    </w:p>
    <w:p w14:paraId="1AD647B6" w14:textId="73B8E8CA" w:rsidR="001B1198" w:rsidRDefault="001B1198" w:rsidP="001B1198">
      <w:pPr>
        <w:numPr>
          <w:ilvl w:val="1"/>
          <w:numId w:val="1"/>
        </w:numPr>
        <w:spacing w:after="0" w:line="276" w:lineRule="auto"/>
        <w:rPr>
          <w:rFonts w:ascii="Arial" w:eastAsia="Times New Roman" w:hAnsi="Arial" w:cs="Arial"/>
        </w:rPr>
      </w:pPr>
      <w:r w:rsidRPr="00CB0719">
        <w:rPr>
          <w:rFonts w:ascii="Arial" w:eastAsia="Times New Roman" w:hAnsi="Arial" w:cs="Arial"/>
        </w:rPr>
        <w:t>Attendance by Roll Call</w:t>
      </w:r>
    </w:p>
    <w:p w14:paraId="17C78D23" w14:textId="77777777" w:rsidR="002E6041" w:rsidRDefault="002E6041" w:rsidP="002E6041">
      <w:pPr>
        <w:spacing w:after="0" w:line="276" w:lineRule="auto"/>
        <w:ind w:left="1080"/>
        <w:rPr>
          <w:rFonts w:ascii="Arial" w:eastAsia="Times New Roman" w:hAnsi="Arial" w:cs="Arial"/>
        </w:rPr>
      </w:pPr>
    </w:p>
    <w:tbl>
      <w:tblPr>
        <w:tblStyle w:val="TableGrid"/>
        <w:tblpPr w:leftFromText="180" w:rightFromText="180" w:vertAnchor="text" w:horzAnchor="page" w:tblpX="9421" w:tblpY="135"/>
        <w:tblW w:w="0" w:type="auto"/>
        <w:tblInd w:w="0" w:type="dxa"/>
        <w:tblLook w:val="04A0" w:firstRow="1" w:lastRow="0" w:firstColumn="1" w:lastColumn="0" w:noHBand="0" w:noVBand="1"/>
      </w:tblPr>
      <w:tblGrid>
        <w:gridCol w:w="1246"/>
        <w:gridCol w:w="985"/>
      </w:tblGrid>
      <w:tr w:rsidR="000B26B5" w:rsidRPr="00FA003B" w14:paraId="035EB28A" w14:textId="77777777" w:rsidTr="000B26B5">
        <w:tc>
          <w:tcPr>
            <w:tcW w:w="1246" w:type="dxa"/>
            <w:tcBorders>
              <w:top w:val="single" w:sz="4" w:space="0" w:color="auto"/>
              <w:left w:val="single" w:sz="4" w:space="0" w:color="auto"/>
              <w:bottom w:val="single" w:sz="4" w:space="0" w:color="auto"/>
              <w:right w:val="single" w:sz="4" w:space="0" w:color="auto"/>
            </w:tcBorders>
            <w:hideMark/>
          </w:tcPr>
          <w:p w14:paraId="40105233" w14:textId="77777777" w:rsidR="000B26B5" w:rsidRPr="00FA003B" w:rsidRDefault="000B26B5" w:rsidP="000B26B5">
            <w:pPr>
              <w:spacing w:after="255"/>
              <w:contextualSpacing/>
            </w:pPr>
            <w:r>
              <w:t>2</w:t>
            </w:r>
          </w:p>
        </w:tc>
        <w:tc>
          <w:tcPr>
            <w:tcW w:w="985" w:type="dxa"/>
            <w:tcBorders>
              <w:top w:val="single" w:sz="4" w:space="0" w:color="auto"/>
              <w:left w:val="single" w:sz="4" w:space="0" w:color="auto"/>
              <w:bottom w:val="single" w:sz="4" w:space="0" w:color="auto"/>
              <w:right w:val="single" w:sz="4" w:space="0" w:color="auto"/>
            </w:tcBorders>
            <w:hideMark/>
          </w:tcPr>
          <w:p w14:paraId="4D2E46CB" w14:textId="77777777" w:rsidR="000B26B5" w:rsidRPr="00FA003B" w:rsidRDefault="000B26B5" w:rsidP="000B26B5">
            <w:pPr>
              <w:spacing w:after="255"/>
              <w:contextualSpacing/>
            </w:pPr>
            <w:r w:rsidRPr="00FA003B">
              <w:t xml:space="preserve">y/n </w:t>
            </w:r>
          </w:p>
        </w:tc>
      </w:tr>
      <w:tr w:rsidR="000B26B5" w:rsidRPr="00FA003B" w14:paraId="41C98AB1" w14:textId="77777777" w:rsidTr="000B26B5">
        <w:tc>
          <w:tcPr>
            <w:tcW w:w="1246" w:type="dxa"/>
            <w:tcBorders>
              <w:top w:val="single" w:sz="4" w:space="0" w:color="auto"/>
              <w:left w:val="single" w:sz="4" w:space="0" w:color="auto"/>
              <w:bottom w:val="single" w:sz="4" w:space="0" w:color="auto"/>
              <w:right w:val="single" w:sz="4" w:space="0" w:color="auto"/>
            </w:tcBorders>
            <w:hideMark/>
          </w:tcPr>
          <w:p w14:paraId="62F414F9" w14:textId="77777777" w:rsidR="000B26B5" w:rsidRPr="00FA003B" w:rsidRDefault="000B26B5" w:rsidP="000B26B5">
            <w:pPr>
              <w:spacing w:after="255"/>
              <w:contextualSpacing/>
            </w:pPr>
            <w:r>
              <w:t xml:space="preserve">Owens </w:t>
            </w:r>
            <w:r w:rsidRPr="00FA003B">
              <w:t xml:space="preserve"> </w:t>
            </w:r>
          </w:p>
        </w:tc>
        <w:tc>
          <w:tcPr>
            <w:tcW w:w="985" w:type="dxa"/>
            <w:tcBorders>
              <w:top w:val="single" w:sz="4" w:space="0" w:color="auto"/>
              <w:left w:val="single" w:sz="4" w:space="0" w:color="auto"/>
              <w:bottom w:val="single" w:sz="4" w:space="0" w:color="auto"/>
              <w:right w:val="single" w:sz="4" w:space="0" w:color="auto"/>
            </w:tcBorders>
            <w:hideMark/>
          </w:tcPr>
          <w:p w14:paraId="48D5812E" w14:textId="77777777" w:rsidR="000B26B5" w:rsidRPr="00FA003B" w:rsidRDefault="000B26B5" w:rsidP="000B26B5">
            <w:pPr>
              <w:spacing w:after="255"/>
              <w:contextualSpacing/>
            </w:pPr>
            <w:r>
              <w:t>Y</w:t>
            </w:r>
          </w:p>
        </w:tc>
      </w:tr>
      <w:tr w:rsidR="000B26B5" w:rsidRPr="00FA003B" w14:paraId="0BC7EFBC" w14:textId="77777777" w:rsidTr="000B26B5">
        <w:tc>
          <w:tcPr>
            <w:tcW w:w="1246" w:type="dxa"/>
            <w:tcBorders>
              <w:top w:val="single" w:sz="4" w:space="0" w:color="auto"/>
              <w:left w:val="single" w:sz="4" w:space="0" w:color="auto"/>
              <w:bottom w:val="single" w:sz="4" w:space="0" w:color="auto"/>
              <w:right w:val="single" w:sz="4" w:space="0" w:color="auto"/>
            </w:tcBorders>
            <w:hideMark/>
          </w:tcPr>
          <w:p w14:paraId="6BDA7EFE" w14:textId="77777777" w:rsidR="000B26B5" w:rsidRPr="00FA003B" w:rsidRDefault="000B26B5" w:rsidP="000B26B5">
            <w:pPr>
              <w:spacing w:after="255"/>
              <w:contextualSpacing/>
            </w:pPr>
            <w:r w:rsidRPr="00FA003B">
              <w:t>Payne</w:t>
            </w:r>
          </w:p>
        </w:tc>
        <w:tc>
          <w:tcPr>
            <w:tcW w:w="985" w:type="dxa"/>
            <w:tcBorders>
              <w:top w:val="single" w:sz="4" w:space="0" w:color="auto"/>
              <w:left w:val="single" w:sz="4" w:space="0" w:color="auto"/>
              <w:bottom w:val="single" w:sz="4" w:space="0" w:color="auto"/>
              <w:right w:val="single" w:sz="4" w:space="0" w:color="auto"/>
            </w:tcBorders>
            <w:hideMark/>
          </w:tcPr>
          <w:p w14:paraId="3846B62F" w14:textId="77777777" w:rsidR="000B26B5" w:rsidRPr="00FA003B" w:rsidRDefault="000B26B5" w:rsidP="000B26B5">
            <w:pPr>
              <w:spacing w:after="255"/>
              <w:contextualSpacing/>
            </w:pPr>
            <w:r>
              <w:t>Y</w:t>
            </w:r>
          </w:p>
        </w:tc>
      </w:tr>
      <w:tr w:rsidR="000B26B5" w:rsidRPr="00FA003B" w14:paraId="65E9E643" w14:textId="77777777" w:rsidTr="000B26B5">
        <w:tc>
          <w:tcPr>
            <w:tcW w:w="1246" w:type="dxa"/>
            <w:tcBorders>
              <w:top w:val="single" w:sz="4" w:space="0" w:color="auto"/>
              <w:left w:val="single" w:sz="4" w:space="0" w:color="auto"/>
              <w:bottom w:val="single" w:sz="4" w:space="0" w:color="auto"/>
              <w:right w:val="single" w:sz="4" w:space="0" w:color="auto"/>
            </w:tcBorders>
            <w:hideMark/>
          </w:tcPr>
          <w:p w14:paraId="1044BDCA" w14:textId="77777777" w:rsidR="000B26B5" w:rsidRPr="00FA003B" w:rsidRDefault="000B26B5" w:rsidP="000B26B5">
            <w:pPr>
              <w:spacing w:after="255"/>
              <w:contextualSpacing/>
            </w:pPr>
            <w:r>
              <w:t>Neilson</w:t>
            </w:r>
          </w:p>
        </w:tc>
        <w:tc>
          <w:tcPr>
            <w:tcW w:w="985" w:type="dxa"/>
            <w:tcBorders>
              <w:top w:val="single" w:sz="4" w:space="0" w:color="auto"/>
              <w:left w:val="single" w:sz="4" w:space="0" w:color="auto"/>
              <w:bottom w:val="single" w:sz="4" w:space="0" w:color="auto"/>
              <w:right w:val="single" w:sz="4" w:space="0" w:color="auto"/>
            </w:tcBorders>
            <w:hideMark/>
          </w:tcPr>
          <w:p w14:paraId="3831B497" w14:textId="77777777" w:rsidR="000B26B5" w:rsidRPr="00FA003B" w:rsidRDefault="000B26B5" w:rsidP="000B26B5">
            <w:pPr>
              <w:spacing w:after="255"/>
              <w:contextualSpacing/>
            </w:pPr>
            <w:r w:rsidRPr="00FA003B">
              <w:t>Y</w:t>
            </w:r>
          </w:p>
        </w:tc>
      </w:tr>
    </w:tbl>
    <w:p w14:paraId="2BEFB183" w14:textId="59337746" w:rsidR="002E6041" w:rsidRDefault="000B26B5" w:rsidP="002E6041">
      <w:pPr>
        <w:pStyle w:val="ListParagraph"/>
        <w:numPr>
          <w:ilvl w:val="0"/>
          <w:numId w:val="1"/>
        </w:numPr>
        <w:spacing w:after="0" w:line="276" w:lineRule="auto"/>
        <w:rPr>
          <w:rFonts w:ascii="Arial" w:eastAsia="Times New Roman" w:hAnsi="Arial" w:cs="Arial"/>
        </w:rPr>
      </w:pPr>
      <w:r w:rsidRPr="002E6041">
        <w:rPr>
          <w:rFonts w:ascii="Arial" w:eastAsia="Times New Roman" w:hAnsi="Arial" w:cs="Arial"/>
        </w:rPr>
        <w:t xml:space="preserve"> </w:t>
      </w:r>
      <w:r w:rsidR="0001773B" w:rsidRPr="002E6041">
        <w:rPr>
          <w:rFonts w:ascii="Arial" w:eastAsia="Times New Roman" w:hAnsi="Arial" w:cs="Arial"/>
        </w:rPr>
        <w:t xml:space="preserve">Amend Agenda </w:t>
      </w:r>
    </w:p>
    <w:p w14:paraId="6C2A2A96" w14:textId="42748DB5" w:rsidR="002E6041" w:rsidRPr="002E6041" w:rsidRDefault="0001773B" w:rsidP="002E6041">
      <w:pPr>
        <w:pStyle w:val="ListParagraph"/>
        <w:spacing w:after="0" w:line="276" w:lineRule="auto"/>
        <w:ind w:left="360"/>
        <w:rPr>
          <w:rFonts w:ascii="Arial" w:eastAsia="Times New Roman" w:hAnsi="Arial" w:cs="Arial"/>
        </w:rPr>
      </w:pPr>
      <w:r w:rsidRPr="002E6041">
        <w:rPr>
          <w:rFonts w:ascii="Arial" w:eastAsia="Times New Roman" w:hAnsi="Arial" w:cs="Arial"/>
        </w:rPr>
        <w:t>Councilman</w:t>
      </w:r>
      <w:r w:rsidR="002E6041" w:rsidRPr="002E6041">
        <w:rPr>
          <w:rFonts w:ascii="Arial" w:eastAsia="Times New Roman" w:hAnsi="Arial" w:cs="Arial"/>
        </w:rPr>
        <w:t xml:space="preserve"> </w:t>
      </w:r>
      <w:r w:rsidR="00337D3F">
        <w:rPr>
          <w:rFonts w:ascii="Arial" w:eastAsia="Times New Roman" w:hAnsi="Arial" w:cs="Arial"/>
        </w:rPr>
        <w:t xml:space="preserve">Payne </w:t>
      </w:r>
      <w:r w:rsidR="002E6041" w:rsidRPr="002E6041">
        <w:rPr>
          <w:rFonts w:ascii="Arial" w:eastAsia="Times New Roman" w:hAnsi="Arial" w:cs="Arial"/>
        </w:rPr>
        <w:t xml:space="preserve">made a motion to amend the agenda and </w:t>
      </w:r>
    </w:p>
    <w:p w14:paraId="5906CE7B" w14:textId="7C436479" w:rsidR="001B1198" w:rsidRDefault="002E6041" w:rsidP="002E6041">
      <w:pPr>
        <w:pStyle w:val="ListParagraph"/>
        <w:spacing w:after="0" w:line="276" w:lineRule="auto"/>
        <w:ind w:left="360"/>
        <w:rPr>
          <w:rFonts w:ascii="Arial" w:eastAsia="Times New Roman" w:hAnsi="Arial" w:cs="Arial"/>
        </w:rPr>
      </w:pPr>
      <w:r>
        <w:rPr>
          <w:rFonts w:ascii="Arial" w:eastAsia="Times New Roman" w:hAnsi="Arial" w:cs="Arial"/>
        </w:rPr>
        <w:t>to add 6 c. Water right permit, and 6 d. Wastewater Facility Plan</w:t>
      </w:r>
      <w:r w:rsidR="001B1198">
        <w:rPr>
          <w:rFonts w:ascii="Arial" w:eastAsia="Times New Roman" w:hAnsi="Arial" w:cs="Arial"/>
        </w:rPr>
        <w:t xml:space="preserve"> </w:t>
      </w:r>
      <w:r>
        <w:rPr>
          <w:rFonts w:ascii="Arial" w:eastAsia="Times New Roman" w:hAnsi="Arial" w:cs="Arial"/>
        </w:rPr>
        <w:t xml:space="preserve">to action items. Councilman </w:t>
      </w:r>
      <w:r w:rsidR="00337D3F">
        <w:rPr>
          <w:rFonts w:ascii="Arial" w:eastAsia="Times New Roman" w:hAnsi="Arial" w:cs="Arial"/>
        </w:rPr>
        <w:t xml:space="preserve">Neilson </w:t>
      </w:r>
      <w:r>
        <w:rPr>
          <w:rFonts w:ascii="Arial" w:eastAsia="Times New Roman" w:hAnsi="Arial" w:cs="Arial"/>
        </w:rPr>
        <w:t>2</w:t>
      </w:r>
      <w:r w:rsidRPr="002E6041">
        <w:rPr>
          <w:rFonts w:ascii="Arial" w:eastAsia="Times New Roman" w:hAnsi="Arial" w:cs="Arial"/>
          <w:vertAlign w:val="superscript"/>
        </w:rPr>
        <w:t>nd</w:t>
      </w:r>
      <w:r>
        <w:rPr>
          <w:rFonts w:ascii="Arial" w:eastAsia="Times New Roman" w:hAnsi="Arial" w:cs="Arial"/>
        </w:rPr>
        <w:t xml:space="preserve"> the motion, roll call unanimously approved. </w:t>
      </w:r>
      <w:r w:rsidR="001B1198">
        <w:rPr>
          <w:rFonts w:ascii="Arial" w:eastAsia="Times New Roman" w:hAnsi="Arial" w:cs="Arial"/>
        </w:rPr>
        <w:t xml:space="preserve">                                                                                                                 </w:t>
      </w:r>
    </w:p>
    <w:p w14:paraId="752C2C3B" w14:textId="77777777" w:rsidR="001B1198" w:rsidRDefault="001B1198" w:rsidP="001B1198">
      <w:pPr>
        <w:spacing w:after="0" w:line="276" w:lineRule="auto"/>
        <w:ind w:left="1080"/>
        <w:rPr>
          <w:rFonts w:ascii="Arial" w:eastAsia="Times New Roman" w:hAnsi="Arial" w:cs="Arial"/>
        </w:rPr>
      </w:pPr>
    </w:p>
    <w:p w14:paraId="3AA9D4B0" w14:textId="2D0FE24B" w:rsidR="001B1198" w:rsidRPr="00102AD8" w:rsidRDefault="000B26B5" w:rsidP="001B1198">
      <w:pPr>
        <w:pStyle w:val="ListParagraph"/>
        <w:numPr>
          <w:ilvl w:val="0"/>
          <w:numId w:val="1"/>
        </w:numPr>
        <w:spacing w:after="0" w:line="276" w:lineRule="auto"/>
        <w:rPr>
          <w:rFonts w:ascii="Arial" w:eastAsia="Times New Roman" w:hAnsi="Arial" w:cs="Arial"/>
        </w:rPr>
      </w:pPr>
      <w:r w:rsidRPr="00102AD8">
        <w:rPr>
          <w:rFonts w:ascii="Arial" w:eastAsia="Times New Roman" w:hAnsi="Arial" w:cs="Arial"/>
          <w:u w:val="single"/>
        </w:rPr>
        <w:t xml:space="preserve"> </w:t>
      </w:r>
      <w:r w:rsidR="001B1198" w:rsidRPr="00102AD8">
        <w:rPr>
          <w:rFonts w:ascii="Arial" w:eastAsia="Times New Roman" w:hAnsi="Arial" w:cs="Arial"/>
          <w:u w:val="single"/>
        </w:rPr>
        <w:t>Public Works Report-</w:t>
      </w:r>
      <w:r w:rsidR="001B1198" w:rsidRPr="00102AD8">
        <w:rPr>
          <w:rFonts w:ascii="Arial" w:eastAsia="Times New Roman" w:hAnsi="Arial" w:cs="Arial"/>
        </w:rPr>
        <w:t xml:space="preserve"> Dan W</w:t>
      </w:r>
      <w:r w:rsidR="002E6041">
        <w:rPr>
          <w:rFonts w:ascii="Arial" w:eastAsia="Times New Roman" w:hAnsi="Arial" w:cs="Arial"/>
        </w:rPr>
        <w:t xml:space="preserve">. discussed the duckweed in the wastewater ponds, and the cost of the chemicals to abate it. Dan had also </w:t>
      </w:r>
      <w:proofErr w:type="gramStart"/>
      <w:r w:rsidR="002E6041">
        <w:rPr>
          <w:rFonts w:ascii="Arial" w:eastAsia="Times New Roman" w:hAnsi="Arial" w:cs="Arial"/>
        </w:rPr>
        <w:t>has</w:t>
      </w:r>
      <w:proofErr w:type="gramEnd"/>
      <w:r w:rsidR="002E6041">
        <w:rPr>
          <w:rFonts w:ascii="Arial" w:eastAsia="Times New Roman" w:hAnsi="Arial" w:cs="Arial"/>
        </w:rPr>
        <w:t xml:space="preserve"> inquiries out on another float. The council discussed new float costs, repairs etc. The council also gave the approval to move forward on the duckweed abatement. </w:t>
      </w:r>
      <w:r w:rsidR="001B1198" w:rsidRPr="00102AD8">
        <w:rPr>
          <w:rFonts w:ascii="Arial" w:eastAsia="Times New Roman" w:hAnsi="Arial" w:cs="Arial"/>
        </w:rPr>
        <w:t xml:space="preserve"> </w:t>
      </w:r>
    </w:p>
    <w:p w14:paraId="20512427" w14:textId="77777777" w:rsidR="001B1198" w:rsidRPr="00CB0719" w:rsidRDefault="001B1198" w:rsidP="001B1198">
      <w:pPr>
        <w:spacing w:after="0" w:line="276" w:lineRule="auto"/>
        <w:ind w:left="360"/>
        <w:contextualSpacing/>
        <w:rPr>
          <w:rFonts w:ascii="Arial" w:eastAsia="Times New Roman" w:hAnsi="Arial" w:cs="Arial"/>
        </w:rPr>
      </w:pPr>
    </w:p>
    <w:tbl>
      <w:tblPr>
        <w:tblStyle w:val="TableGrid"/>
        <w:tblpPr w:leftFromText="180" w:rightFromText="180" w:vertAnchor="text" w:horzAnchor="page" w:tblpX="9506" w:tblpY="170"/>
        <w:tblW w:w="0" w:type="auto"/>
        <w:tblInd w:w="0" w:type="dxa"/>
        <w:tblLook w:val="04A0" w:firstRow="1" w:lastRow="0" w:firstColumn="1" w:lastColumn="0" w:noHBand="0" w:noVBand="1"/>
      </w:tblPr>
      <w:tblGrid>
        <w:gridCol w:w="1521"/>
        <w:gridCol w:w="985"/>
      </w:tblGrid>
      <w:tr w:rsidR="001B1198" w:rsidRPr="00FA003B" w14:paraId="4718C324" w14:textId="77777777" w:rsidTr="003B352E">
        <w:tc>
          <w:tcPr>
            <w:tcW w:w="1521" w:type="dxa"/>
            <w:tcBorders>
              <w:top w:val="single" w:sz="4" w:space="0" w:color="auto"/>
              <w:left w:val="single" w:sz="4" w:space="0" w:color="auto"/>
              <w:bottom w:val="single" w:sz="4" w:space="0" w:color="auto"/>
              <w:right w:val="single" w:sz="4" w:space="0" w:color="auto"/>
            </w:tcBorders>
            <w:hideMark/>
          </w:tcPr>
          <w:p w14:paraId="63E4B931" w14:textId="4036ADB2" w:rsidR="001B1198" w:rsidRPr="00FA003B" w:rsidRDefault="001B1198" w:rsidP="003B352E">
            <w:pPr>
              <w:spacing w:after="255"/>
              <w:contextualSpacing/>
            </w:pPr>
            <w:r>
              <w:t>4. a. b. c. d.</w:t>
            </w:r>
            <w:r w:rsidR="00337D3F">
              <w:t xml:space="preserve"> </w:t>
            </w:r>
            <w:r>
              <w:t>e.</w:t>
            </w:r>
          </w:p>
        </w:tc>
        <w:tc>
          <w:tcPr>
            <w:tcW w:w="985" w:type="dxa"/>
            <w:tcBorders>
              <w:top w:val="single" w:sz="4" w:space="0" w:color="auto"/>
              <w:left w:val="single" w:sz="4" w:space="0" w:color="auto"/>
              <w:bottom w:val="single" w:sz="4" w:space="0" w:color="auto"/>
              <w:right w:val="single" w:sz="4" w:space="0" w:color="auto"/>
            </w:tcBorders>
            <w:hideMark/>
          </w:tcPr>
          <w:p w14:paraId="58A18283" w14:textId="77777777" w:rsidR="001B1198" w:rsidRPr="00FA003B" w:rsidRDefault="001B1198" w:rsidP="003B352E">
            <w:pPr>
              <w:spacing w:after="255"/>
              <w:contextualSpacing/>
            </w:pPr>
            <w:r w:rsidRPr="00FA003B">
              <w:t xml:space="preserve">y/n </w:t>
            </w:r>
          </w:p>
        </w:tc>
      </w:tr>
      <w:tr w:rsidR="001B1198" w:rsidRPr="00FA003B" w14:paraId="149E0BDC" w14:textId="77777777" w:rsidTr="003B352E">
        <w:tc>
          <w:tcPr>
            <w:tcW w:w="1521" w:type="dxa"/>
            <w:tcBorders>
              <w:top w:val="single" w:sz="4" w:space="0" w:color="auto"/>
              <w:left w:val="single" w:sz="4" w:space="0" w:color="auto"/>
              <w:bottom w:val="single" w:sz="4" w:space="0" w:color="auto"/>
              <w:right w:val="single" w:sz="4" w:space="0" w:color="auto"/>
            </w:tcBorders>
            <w:hideMark/>
          </w:tcPr>
          <w:p w14:paraId="1C0316F8" w14:textId="77777777" w:rsidR="001B1198" w:rsidRPr="00FA003B" w:rsidRDefault="001B1198" w:rsidP="003B352E">
            <w:pPr>
              <w:spacing w:after="255"/>
              <w:contextualSpacing/>
            </w:pPr>
            <w:r>
              <w:t>Owens</w:t>
            </w:r>
          </w:p>
        </w:tc>
        <w:tc>
          <w:tcPr>
            <w:tcW w:w="985" w:type="dxa"/>
            <w:tcBorders>
              <w:top w:val="single" w:sz="4" w:space="0" w:color="auto"/>
              <w:left w:val="single" w:sz="4" w:space="0" w:color="auto"/>
              <w:bottom w:val="single" w:sz="4" w:space="0" w:color="auto"/>
              <w:right w:val="single" w:sz="4" w:space="0" w:color="auto"/>
            </w:tcBorders>
            <w:hideMark/>
          </w:tcPr>
          <w:p w14:paraId="3D94E83C" w14:textId="77777777" w:rsidR="001B1198" w:rsidRPr="00FA003B" w:rsidRDefault="001B1198" w:rsidP="003B352E">
            <w:pPr>
              <w:spacing w:after="255"/>
              <w:contextualSpacing/>
            </w:pPr>
            <w:r>
              <w:t>Y</w:t>
            </w:r>
          </w:p>
        </w:tc>
      </w:tr>
      <w:tr w:rsidR="001B1198" w:rsidRPr="00FA003B" w14:paraId="16A17C42" w14:textId="77777777" w:rsidTr="003B352E">
        <w:tc>
          <w:tcPr>
            <w:tcW w:w="1521" w:type="dxa"/>
            <w:tcBorders>
              <w:top w:val="single" w:sz="4" w:space="0" w:color="auto"/>
              <w:left w:val="single" w:sz="4" w:space="0" w:color="auto"/>
              <w:bottom w:val="single" w:sz="4" w:space="0" w:color="auto"/>
              <w:right w:val="single" w:sz="4" w:space="0" w:color="auto"/>
            </w:tcBorders>
            <w:hideMark/>
          </w:tcPr>
          <w:p w14:paraId="0E39A408" w14:textId="77777777" w:rsidR="001B1198" w:rsidRPr="00FA003B" w:rsidRDefault="001B1198" w:rsidP="003B352E">
            <w:pPr>
              <w:spacing w:after="255"/>
              <w:contextualSpacing/>
            </w:pPr>
            <w:r w:rsidRPr="00FA003B">
              <w:t>Payne</w:t>
            </w:r>
          </w:p>
        </w:tc>
        <w:tc>
          <w:tcPr>
            <w:tcW w:w="985" w:type="dxa"/>
            <w:tcBorders>
              <w:top w:val="single" w:sz="4" w:space="0" w:color="auto"/>
              <w:left w:val="single" w:sz="4" w:space="0" w:color="auto"/>
              <w:bottom w:val="single" w:sz="4" w:space="0" w:color="auto"/>
              <w:right w:val="single" w:sz="4" w:space="0" w:color="auto"/>
            </w:tcBorders>
            <w:hideMark/>
          </w:tcPr>
          <w:p w14:paraId="545687B8" w14:textId="77777777" w:rsidR="001B1198" w:rsidRPr="00FA003B" w:rsidRDefault="001B1198" w:rsidP="003B352E">
            <w:pPr>
              <w:spacing w:after="255"/>
              <w:contextualSpacing/>
            </w:pPr>
            <w:r>
              <w:t>Y</w:t>
            </w:r>
          </w:p>
        </w:tc>
      </w:tr>
      <w:tr w:rsidR="001B1198" w:rsidRPr="00FA003B" w14:paraId="0F416664" w14:textId="77777777" w:rsidTr="003B352E">
        <w:tc>
          <w:tcPr>
            <w:tcW w:w="1521" w:type="dxa"/>
            <w:tcBorders>
              <w:top w:val="single" w:sz="4" w:space="0" w:color="auto"/>
              <w:left w:val="single" w:sz="4" w:space="0" w:color="auto"/>
              <w:bottom w:val="single" w:sz="4" w:space="0" w:color="auto"/>
              <w:right w:val="single" w:sz="4" w:space="0" w:color="auto"/>
            </w:tcBorders>
            <w:hideMark/>
          </w:tcPr>
          <w:p w14:paraId="4C289E5B" w14:textId="77777777" w:rsidR="001B1198" w:rsidRPr="00FA003B" w:rsidRDefault="001B1198" w:rsidP="003B352E">
            <w:pPr>
              <w:spacing w:after="255"/>
              <w:contextualSpacing/>
            </w:pPr>
            <w:r>
              <w:t>Neilson</w:t>
            </w:r>
          </w:p>
        </w:tc>
        <w:tc>
          <w:tcPr>
            <w:tcW w:w="985" w:type="dxa"/>
            <w:tcBorders>
              <w:top w:val="single" w:sz="4" w:space="0" w:color="auto"/>
              <w:left w:val="single" w:sz="4" w:space="0" w:color="auto"/>
              <w:bottom w:val="single" w:sz="4" w:space="0" w:color="auto"/>
              <w:right w:val="single" w:sz="4" w:space="0" w:color="auto"/>
            </w:tcBorders>
            <w:hideMark/>
          </w:tcPr>
          <w:p w14:paraId="4D4FF39B" w14:textId="77777777" w:rsidR="001B1198" w:rsidRPr="00FA003B" w:rsidRDefault="001B1198" w:rsidP="003B352E">
            <w:pPr>
              <w:spacing w:after="255"/>
              <w:contextualSpacing/>
            </w:pPr>
            <w:r w:rsidRPr="00FA003B">
              <w:t>Y</w:t>
            </w:r>
          </w:p>
        </w:tc>
      </w:tr>
    </w:tbl>
    <w:p w14:paraId="5B01BF14" w14:textId="77777777" w:rsidR="001B1198" w:rsidRPr="00CB0719" w:rsidRDefault="001B1198" w:rsidP="001B1198">
      <w:pPr>
        <w:numPr>
          <w:ilvl w:val="0"/>
          <w:numId w:val="1"/>
        </w:numPr>
        <w:spacing w:after="0" w:line="240" w:lineRule="auto"/>
        <w:rPr>
          <w:rFonts w:ascii="Arial" w:eastAsia="Times New Roman" w:hAnsi="Arial" w:cs="Arial"/>
        </w:rPr>
      </w:pPr>
      <w:r w:rsidRPr="00CB0719">
        <w:rPr>
          <w:rFonts w:ascii="Arial" w:eastAsia="Times New Roman" w:hAnsi="Arial" w:cs="Arial"/>
          <w:u w:val="single"/>
        </w:rPr>
        <w:t>Consent Items</w:t>
      </w:r>
    </w:p>
    <w:p w14:paraId="6D0C374F" w14:textId="77777777" w:rsidR="001B1198" w:rsidRDefault="001B1198" w:rsidP="001B1198">
      <w:pPr>
        <w:spacing w:after="0" w:line="240" w:lineRule="auto"/>
        <w:ind w:left="360" w:firstLine="60"/>
        <w:rPr>
          <w:rFonts w:ascii="Arial" w:eastAsia="Times New Roman" w:hAnsi="Arial" w:cs="Arial"/>
        </w:rPr>
      </w:pPr>
      <w:r w:rsidRPr="00CB0719">
        <w:rPr>
          <w:rFonts w:ascii="Arial" w:eastAsia="Times New Roman" w:hAnsi="Arial" w:cs="Arial"/>
        </w:rPr>
        <w:t>*All matters listed within t</w:t>
      </w:r>
      <w:r>
        <w:rPr>
          <w:rFonts w:ascii="Arial" w:eastAsia="Times New Roman" w:hAnsi="Arial" w:cs="Arial"/>
        </w:rPr>
        <w:t>h</w:t>
      </w:r>
      <w:r w:rsidRPr="00CB0719">
        <w:rPr>
          <w:rFonts w:ascii="Arial" w:eastAsia="Times New Roman" w:hAnsi="Arial" w:cs="Arial"/>
        </w:rPr>
        <w:t xml:space="preserve">e Consent Agenda have been distributed to each member of the city council for reading and study, they </w:t>
      </w:r>
      <w:proofErr w:type="gramStart"/>
      <w:r w:rsidRPr="00CB0719">
        <w:rPr>
          <w:rFonts w:ascii="Arial" w:eastAsia="Times New Roman" w:hAnsi="Arial" w:cs="Arial"/>
        </w:rPr>
        <w:t>are considered to be</w:t>
      </w:r>
      <w:proofErr w:type="gramEnd"/>
      <w:r w:rsidRPr="00CB0719">
        <w:rPr>
          <w:rFonts w:ascii="Arial" w:eastAsia="Times New Roman" w:hAnsi="Arial" w:cs="Arial"/>
        </w:rPr>
        <w:t xml:space="preserve"> routine, and will be enacted by one motion of the Consent Agenda or placed on the Regular Agenda by request*</w:t>
      </w:r>
    </w:p>
    <w:p w14:paraId="08B2B1C3" w14:textId="77777777" w:rsidR="001B1198" w:rsidRDefault="001B1198" w:rsidP="001B1198">
      <w:pPr>
        <w:spacing w:after="0" w:line="240" w:lineRule="auto"/>
        <w:ind w:left="360" w:firstLine="60"/>
        <w:rPr>
          <w:rFonts w:ascii="Arial" w:eastAsia="Times New Roman" w:hAnsi="Arial" w:cs="Arial"/>
        </w:rPr>
      </w:pPr>
      <w:r>
        <w:rPr>
          <w:rFonts w:ascii="Arial" w:eastAsia="Times New Roman" w:hAnsi="Arial" w:cs="Arial"/>
        </w:rPr>
        <w:t xml:space="preserve">                                                                                                                         </w:t>
      </w:r>
    </w:p>
    <w:p w14:paraId="60B739E8" w14:textId="00202D7C" w:rsidR="001B1198" w:rsidRPr="00407D53" w:rsidRDefault="001B1198" w:rsidP="00407D53">
      <w:pPr>
        <w:pStyle w:val="ListParagraph"/>
        <w:numPr>
          <w:ilvl w:val="1"/>
          <w:numId w:val="1"/>
        </w:numPr>
        <w:spacing w:after="0" w:line="240" w:lineRule="auto"/>
        <w:rPr>
          <w:rFonts w:ascii="Arial" w:eastAsia="Times New Roman" w:hAnsi="Arial" w:cs="Arial"/>
        </w:rPr>
      </w:pPr>
      <w:r w:rsidRPr="00407D53">
        <w:rPr>
          <w:rFonts w:ascii="Arial" w:eastAsia="Times New Roman" w:hAnsi="Arial" w:cs="Arial"/>
        </w:rPr>
        <w:t xml:space="preserve">Review/approval of </w:t>
      </w:r>
      <w:r w:rsidR="00407D53" w:rsidRPr="00407D53">
        <w:rPr>
          <w:rFonts w:ascii="Arial" w:eastAsia="Times New Roman" w:hAnsi="Arial" w:cs="Arial"/>
        </w:rPr>
        <w:t>July 2022</w:t>
      </w:r>
      <w:r w:rsidRPr="00407D53">
        <w:rPr>
          <w:rFonts w:ascii="Arial" w:eastAsia="Times New Roman" w:hAnsi="Arial" w:cs="Arial"/>
        </w:rPr>
        <w:t>,</w:t>
      </w:r>
      <w:r w:rsidR="009C42B6">
        <w:rPr>
          <w:rFonts w:ascii="Arial" w:eastAsia="Times New Roman" w:hAnsi="Arial" w:cs="Arial"/>
        </w:rPr>
        <w:t xml:space="preserve"> </w:t>
      </w:r>
      <w:r w:rsidRPr="00407D53">
        <w:rPr>
          <w:rFonts w:ascii="Arial" w:eastAsia="Times New Roman" w:hAnsi="Arial" w:cs="Arial"/>
        </w:rPr>
        <w:t>City Council Meeting Minutes</w:t>
      </w:r>
      <w:r w:rsidR="00407D53" w:rsidRPr="00407D53">
        <w:rPr>
          <w:rFonts w:ascii="Arial" w:eastAsia="Times New Roman" w:hAnsi="Arial" w:cs="Arial"/>
        </w:rPr>
        <w:t xml:space="preserve"> and Public Hearing for rate increase and Grand View Community Center Meeting Minutes. </w:t>
      </w:r>
    </w:p>
    <w:p w14:paraId="70355465" w14:textId="77777777" w:rsidR="001B1198" w:rsidRDefault="001B1198" w:rsidP="001B1198">
      <w:pPr>
        <w:numPr>
          <w:ilvl w:val="1"/>
          <w:numId w:val="1"/>
        </w:numPr>
        <w:spacing w:after="0" w:line="276" w:lineRule="auto"/>
        <w:rPr>
          <w:rFonts w:ascii="Arial" w:eastAsia="Times New Roman" w:hAnsi="Arial" w:cs="Arial"/>
        </w:rPr>
      </w:pPr>
      <w:r w:rsidRPr="00CB0719">
        <w:rPr>
          <w:rFonts w:ascii="Arial" w:eastAsia="Times New Roman" w:hAnsi="Arial" w:cs="Arial"/>
        </w:rPr>
        <w:t xml:space="preserve">Review/approval of </w:t>
      </w:r>
      <w:r>
        <w:rPr>
          <w:rFonts w:ascii="Arial" w:eastAsia="Times New Roman" w:hAnsi="Arial" w:cs="Arial"/>
        </w:rPr>
        <w:t>June 2022</w:t>
      </w:r>
      <w:r w:rsidRPr="00CB0719">
        <w:rPr>
          <w:rFonts w:ascii="Arial" w:eastAsia="Times New Roman" w:hAnsi="Arial" w:cs="Arial"/>
        </w:rPr>
        <w:t xml:space="preserve"> Accounts Payable Report and City Council Report </w:t>
      </w:r>
    </w:p>
    <w:p w14:paraId="48F38733" w14:textId="77777777" w:rsidR="001B1198" w:rsidRDefault="001B1198" w:rsidP="001B1198">
      <w:pPr>
        <w:numPr>
          <w:ilvl w:val="1"/>
          <w:numId w:val="1"/>
        </w:numPr>
        <w:spacing w:after="0" w:line="276" w:lineRule="auto"/>
        <w:rPr>
          <w:rFonts w:ascii="Arial" w:eastAsia="Times New Roman" w:hAnsi="Arial" w:cs="Arial"/>
        </w:rPr>
      </w:pPr>
      <w:r w:rsidRPr="00CB0719">
        <w:rPr>
          <w:rFonts w:ascii="Arial" w:eastAsia="Times New Roman" w:hAnsi="Arial" w:cs="Arial"/>
        </w:rPr>
        <w:t>Review of Delinquent Water &amp; Sewer Accounts</w:t>
      </w:r>
    </w:p>
    <w:p w14:paraId="41968791" w14:textId="77777777" w:rsidR="001B1198" w:rsidRDefault="001B1198" w:rsidP="001B1198">
      <w:pPr>
        <w:spacing w:after="0" w:line="276" w:lineRule="auto"/>
        <w:ind w:left="1080"/>
        <w:rPr>
          <w:rFonts w:ascii="Arial" w:eastAsia="Times New Roman" w:hAnsi="Arial" w:cs="Arial"/>
        </w:rPr>
      </w:pPr>
    </w:p>
    <w:p w14:paraId="46DBAFED" w14:textId="600AAB3D" w:rsidR="001B1198" w:rsidRDefault="001B1198" w:rsidP="001B1198">
      <w:pPr>
        <w:spacing w:after="0" w:line="276" w:lineRule="auto"/>
        <w:ind w:left="360"/>
        <w:rPr>
          <w:rFonts w:ascii="Arial" w:eastAsia="Times New Roman" w:hAnsi="Arial" w:cs="Arial"/>
        </w:rPr>
      </w:pPr>
      <w:r>
        <w:rPr>
          <w:rFonts w:ascii="Arial" w:eastAsia="Times New Roman" w:hAnsi="Arial" w:cs="Arial"/>
        </w:rPr>
        <w:t xml:space="preserve">Councilman </w:t>
      </w:r>
      <w:r w:rsidR="00407D53">
        <w:rPr>
          <w:rFonts w:ascii="Arial" w:eastAsia="Times New Roman" w:hAnsi="Arial" w:cs="Arial"/>
        </w:rPr>
        <w:t>Neilson</w:t>
      </w:r>
      <w:r>
        <w:rPr>
          <w:rFonts w:ascii="Arial" w:eastAsia="Times New Roman" w:hAnsi="Arial" w:cs="Arial"/>
        </w:rPr>
        <w:t xml:space="preserve"> made a motion to approve all consent items at one time, Counci</w:t>
      </w:r>
      <w:r w:rsidR="00D13A72">
        <w:rPr>
          <w:rFonts w:ascii="Arial" w:eastAsia="Times New Roman" w:hAnsi="Arial" w:cs="Arial"/>
        </w:rPr>
        <w:t>lman Payne</w:t>
      </w:r>
      <w:r w:rsidR="00407D53">
        <w:rPr>
          <w:rFonts w:ascii="Arial" w:eastAsia="Times New Roman" w:hAnsi="Arial" w:cs="Arial"/>
        </w:rPr>
        <w:t xml:space="preserve"> </w:t>
      </w:r>
      <w:r w:rsidR="00BE4427">
        <w:rPr>
          <w:rFonts w:ascii="Arial" w:eastAsia="Times New Roman" w:hAnsi="Arial" w:cs="Arial"/>
        </w:rPr>
        <w:t>2</w:t>
      </w:r>
      <w:r w:rsidR="00BE4427" w:rsidRPr="00BE4427">
        <w:rPr>
          <w:rFonts w:ascii="Arial" w:eastAsia="Times New Roman" w:hAnsi="Arial" w:cs="Arial"/>
          <w:vertAlign w:val="superscript"/>
        </w:rPr>
        <w:t>nd</w:t>
      </w:r>
      <w:r w:rsidR="00BE4427">
        <w:rPr>
          <w:rFonts w:ascii="Arial" w:eastAsia="Times New Roman" w:hAnsi="Arial" w:cs="Arial"/>
        </w:rPr>
        <w:t xml:space="preserve"> </w:t>
      </w:r>
      <w:r>
        <w:rPr>
          <w:rFonts w:ascii="Arial" w:eastAsia="Times New Roman" w:hAnsi="Arial" w:cs="Arial"/>
        </w:rPr>
        <w:t>the motion, rollcall vote, unanimous approval.</w:t>
      </w:r>
    </w:p>
    <w:p w14:paraId="74F8E04D" w14:textId="77777777" w:rsidR="001B1198" w:rsidRDefault="001B1198" w:rsidP="001B1198">
      <w:pPr>
        <w:spacing w:after="0" w:line="276" w:lineRule="auto"/>
        <w:ind w:left="360"/>
        <w:rPr>
          <w:rFonts w:ascii="Arial" w:eastAsia="Times New Roman" w:hAnsi="Arial" w:cs="Arial"/>
        </w:rPr>
      </w:pPr>
    </w:p>
    <w:p w14:paraId="492B1595" w14:textId="77777777" w:rsidR="001B1198" w:rsidRPr="00CB0719" w:rsidRDefault="001B1198" w:rsidP="001B1198">
      <w:pPr>
        <w:spacing w:after="0" w:line="276" w:lineRule="auto"/>
        <w:ind w:left="360"/>
        <w:contextualSpacing/>
        <w:rPr>
          <w:rFonts w:ascii="Arial" w:eastAsia="Times New Roman" w:hAnsi="Arial" w:cs="Arial"/>
          <w:u w:val="single"/>
        </w:rPr>
      </w:pPr>
    </w:p>
    <w:p w14:paraId="14E7E347" w14:textId="40727B41" w:rsidR="001B1198" w:rsidRPr="00337D3F" w:rsidRDefault="001B1198" w:rsidP="001B1198">
      <w:pPr>
        <w:numPr>
          <w:ilvl w:val="0"/>
          <w:numId w:val="1"/>
        </w:numPr>
        <w:spacing w:after="0" w:line="276" w:lineRule="auto"/>
        <w:contextualSpacing/>
        <w:rPr>
          <w:rFonts w:ascii="Arial" w:eastAsia="Times New Roman" w:hAnsi="Arial" w:cs="Arial"/>
          <w:u w:val="single"/>
        </w:rPr>
      </w:pPr>
      <w:r>
        <w:rPr>
          <w:rFonts w:ascii="Arial" w:eastAsia="Times New Roman" w:hAnsi="Arial" w:cs="Arial"/>
          <w:u w:val="single"/>
        </w:rPr>
        <w:t>T</w:t>
      </w:r>
      <w:r w:rsidRPr="003526A9">
        <w:rPr>
          <w:rFonts w:ascii="Arial" w:eastAsia="Times New Roman" w:hAnsi="Arial" w:cs="Arial"/>
          <w:u w:val="single"/>
        </w:rPr>
        <w:t xml:space="preserve">reasurers Report </w:t>
      </w:r>
      <w:r w:rsidRPr="003526A9">
        <w:rPr>
          <w:rFonts w:ascii="Arial" w:eastAsia="Times New Roman" w:hAnsi="Arial" w:cs="Arial"/>
        </w:rPr>
        <w:t>– Kathy Brown</w:t>
      </w:r>
      <w:r>
        <w:rPr>
          <w:rFonts w:ascii="Arial" w:eastAsia="Times New Roman" w:hAnsi="Arial" w:cs="Arial"/>
        </w:rPr>
        <w:t xml:space="preserve"> </w:t>
      </w:r>
    </w:p>
    <w:p w14:paraId="02EF4BDA" w14:textId="77777777" w:rsidR="00337D3F" w:rsidRPr="0044022B" w:rsidRDefault="00337D3F" w:rsidP="00337D3F">
      <w:pPr>
        <w:spacing w:after="0" w:line="276" w:lineRule="auto"/>
        <w:contextualSpacing/>
        <w:rPr>
          <w:rFonts w:ascii="Arial" w:eastAsia="Times New Roman" w:hAnsi="Arial" w:cs="Arial"/>
          <w:u w:val="single"/>
        </w:rPr>
      </w:pPr>
    </w:p>
    <w:p w14:paraId="676CC1EB" w14:textId="653BAF62" w:rsidR="00D13A72" w:rsidRDefault="00D13A72" w:rsidP="00D13A72">
      <w:pPr>
        <w:spacing w:after="0" w:line="276" w:lineRule="auto"/>
        <w:ind w:left="360"/>
        <w:contextualSpacing/>
        <w:rPr>
          <w:rFonts w:ascii="Arial" w:eastAsia="Times New Roman" w:hAnsi="Arial" w:cs="Arial"/>
          <w:u w:val="single"/>
        </w:rPr>
      </w:pPr>
    </w:p>
    <w:p w14:paraId="3DC438EA" w14:textId="2BC83B95" w:rsidR="001970D1" w:rsidRDefault="001970D1" w:rsidP="00D13A72">
      <w:pPr>
        <w:spacing w:after="0" w:line="276" w:lineRule="auto"/>
        <w:ind w:left="360"/>
        <w:contextualSpacing/>
        <w:rPr>
          <w:rFonts w:ascii="Arial" w:eastAsia="Times New Roman" w:hAnsi="Arial" w:cs="Arial"/>
          <w:u w:val="single"/>
        </w:rPr>
      </w:pPr>
    </w:p>
    <w:p w14:paraId="3BA27D0D" w14:textId="63A41EDB" w:rsidR="001970D1" w:rsidRDefault="001970D1" w:rsidP="00D13A72">
      <w:pPr>
        <w:spacing w:after="0" w:line="276" w:lineRule="auto"/>
        <w:ind w:left="360"/>
        <w:contextualSpacing/>
        <w:rPr>
          <w:rFonts w:ascii="Arial" w:eastAsia="Times New Roman" w:hAnsi="Arial" w:cs="Arial"/>
          <w:u w:val="single"/>
        </w:rPr>
      </w:pPr>
    </w:p>
    <w:p w14:paraId="2A40AE2C" w14:textId="0E669612" w:rsidR="001970D1" w:rsidRDefault="001970D1" w:rsidP="00D13A72">
      <w:pPr>
        <w:spacing w:after="0" w:line="276" w:lineRule="auto"/>
        <w:ind w:left="360"/>
        <w:contextualSpacing/>
        <w:rPr>
          <w:rFonts w:ascii="Arial" w:eastAsia="Times New Roman" w:hAnsi="Arial" w:cs="Arial"/>
          <w:u w:val="single"/>
        </w:rPr>
      </w:pPr>
    </w:p>
    <w:p w14:paraId="1097D9FA" w14:textId="2C921075" w:rsidR="001970D1" w:rsidRDefault="001970D1" w:rsidP="00D13A72">
      <w:pPr>
        <w:spacing w:after="0" w:line="276" w:lineRule="auto"/>
        <w:ind w:left="360"/>
        <w:contextualSpacing/>
        <w:rPr>
          <w:rFonts w:ascii="Arial" w:eastAsia="Times New Roman" w:hAnsi="Arial" w:cs="Arial"/>
          <w:u w:val="single"/>
        </w:rPr>
      </w:pPr>
    </w:p>
    <w:p w14:paraId="7A8E1AAA" w14:textId="38A1D482" w:rsidR="001970D1" w:rsidRDefault="001970D1" w:rsidP="00D13A72">
      <w:pPr>
        <w:spacing w:after="0" w:line="276" w:lineRule="auto"/>
        <w:ind w:left="360"/>
        <w:contextualSpacing/>
        <w:rPr>
          <w:rFonts w:ascii="Arial" w:eastAsia="Times New Roman" w:hAnsi="Arial" w:cs="Arial"/>
          <w:u w:val="single"/>
        </w:rPr>
      </w:pPr>
    </w:p>
    <w:p w14:paraId="336256AB" w14:textId="5EA3B6FC" w:rsidR="001970D1" w:rsidRDefault="001970D1" w:rsidP="00D13A72">
      <w:pPr>
        <w:spacing w:after="0" w:line="276" w:lineRule="auto"/>
        <w:ind w:left="360"/>
        <w:contextualSpacing/>
        <w:rPr>
          <w:rFonts w:ascii="Arial" w:eastAsia="Times New Roman" w:hAnsi="Arial" w:cs="Arial"/>
          <w:u w:val="single"/>
        </w:rPr>
      </w:pPr>
    </w:p>
    <w:p w14:paraId="49AFCBB8" w14:textId="78273A71" w:rsidR="001970D1" w:rsidRDefault="001970D1" w:rsidP="00D13A72">
      <w:pPr>
        <w:spacing w:after="0" w:line="276" w:lineRule="auto"/>
        <w:ind w:left="360"/>
        <w:contextualSpacing/>
        <w:rPr>
          <w:rFonts w:ascii="Arial" w:eastAsia="Times New Roman" w:hAnsi="Arial" w:cs="Arial"/>
          <w:u w:val="single"/>
        </w:rPr>
      </w:pPr>
    </w:p>
    <w:p w14:paraId="13F9F0C6" w14:textId="77777777" w:rsidR="001970D1" w:rsidRDefault="001970D1" w:rsidP="00D13A72">
      <w:pPr>
        <w:spacing w:after="0" w:line="276" w:lineRule="auto"/>
        <w:ind w:left="360"/>
        <w:contextualSpacing/>
        <w:rPr>
          <w:rFonts w:ascii="Arial" w:eastAsia="Times New Roman" w:hAnsi="Arial" w:cs="Arial"/>
          <w:u w:val="single"/>
        </w:rPr>
      </w:pPr>
    </w:p>
    <w:p w14:paraId="0C96ED66" w14:textId="4B82791A" w:rsidR="001B1198" w:rsidRDefault="001B1198" w:rsidP="001B1198">
      <w:pPr>
        <w:numPr>
          <w:ilvl w:val="0"/>
          <w:numId w:val="1"/>
        </w:numPr>
        <w:spacing w:after="0" w:line="276" w:lineRule="auto"/>
        <w:contextualSpacing/>
        <w:rPr>
          <w:rFonts w:ascii="Arial" w:eastAsia="Times New Roman" w:hAnsi="Arial" w:cs="Arial"/>
          <w:u w:val="single"/>
        </w:rPr>
      </w:pPr>
      <w:r w:rsidRPr="00CB0719">
        <w:rPr>
          <w:rFonts w:ascii="Arial" w:eastAsia="Times New Roman" w:hAnsi="Arial" w:cs="Arial"/>
          <w:u w:val="single"/>
        </w:rPr>
        <w:t>Discussion Items</w:t>
      </w:r>
      <w:r>
        <w:rPr>
          <w:rFonts w:ascii="Arial" w:eastAsia="Times New Roman" w:hAnsi="Arial" w:cs="Arial"/>
          <w:u w:val="single"/>
        </w:rPr>
        <w:t xml:space="preserve">                                                                                                  </w:t>
      </w:r>
    </w:p>
    <w:p w14:paraId="257F9B96" w14:textId="10517B0A" w:rsidR="001B1198" w:rsidRPr="00145CDD" w:rsidRDefault="00145CDD" w:rsidP="00145CDD">
      <w:pPr>
        <w:pStyle w:val="ListParagraph"/>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620"/>
        </w:tabs>
        <w:spacing w:after="0" w:line="276" w:lineRule="auto"/>
        <w:rPr>
          <w:rFonts w:ascii="Arial" w:eastAsia="Times New Roman" w:hAnsi="Arial" w:cs="Arial"/>
        </w:rPr>
      </w:pPr>
      <w:r>
        <w:rPr>
          <w:rFonts w:ascii="Arial" w:eastAsia="Times New Roman" w:hAnsi="Arial" w:cs="Arial"/>
        </w:rPr>
        <w:t xml:space="preserve">Judicial Confirmation- A public hearing will be published in the Owyhee Avalanche for two weeks and the public hearing will be on the next scheduled City Council meeting, September 14, 2022.  An additional special meeting will be scheduled two weeks after the scheduled City Council meeting. </w:t>
      </w:r>
      <w:r w:rsidR="001B1198" w:rsidRPr="00145CDD">
        <w:rPr>
          <w:rFonts w:ascii="Arial" w:eastAsia="Times New Roman" w:hAnsi="Arial" w:cs="Arial"/>
        </w:rPr>
        <w:t xml:space="preserve"> </w:t>
      </w:r>
    </w:p>
    <w:p w14:paraId="2B808330" w14:textId="77777777" w:rsidR="001B1198" w:rsidRPr="00F05D97" w:rsidRDefault="001B1198" w:rsidP="001B1198">
      <w:pPr>
        <w:spacing w:after="0" w:line="276" w:lineRule="auto"/>
        <w:rPr>
          <w:rFonts w:ascii="Arial" w:eastAsia="Times New Roman" w:hAnsi="Arial" w:cs="Arial"/>
        </w:rPr>
      </w:pPr>
      <w:r>
        <w:rPr>
          <w:rFonts w:ascii="Arial" w:eastAsia="Times New Roman" w:hAnsi="Arial" w:cs="Arial"/>
        </w:rPr>
        <w:t xml:space="preserve"> </w:t>
      </w:r>
    </w:p>
    <w:tbl>
      <w:tblPr>
        <w:tblStyle w:val="TableGrid"/>
        <w:tblpPr w:leftFromText="180" w:rightFromText="180" w:vertAnchor="text" w:horzAnchor="page" w:tblpX="9631" w:tblpY="135"/>
        <w:tblW w:w="0" w:type="auto"/>
        <w:tblInd w:w="0" w:type="dxa"/>
        <w:tblLook w:val="04A0" w:firstRow="1" w:lastRow="0" w:firstColumn="1" w:lastColumn="0" w:noHBand="0" w:noVBand="1"/>
      </w:tblPr>
      <w:tblGrid>
        <w:gridCol w:w="1246"/>
        <w:gridCol w:w="985"/>
      </w:tblGrid>
      <w:tr w:rsidR="009C42B6" w:rsidRPr="00FA003B" w14:paraId="39BA819B" w14:textId="77777777" w:rsidTr="009C42B6">
        <w:tc>
          <w:tcPr>
            <w:tcW w:w="1246" w:type="dxa"/>
            <w:tcBorders>
              <w:top w:val="single" w:sz="4" w:space="0" w:color="auto"/>
              <w:left w:val="single" w:sz="4" w:space="0" w:color="auto"/>
              <w:bottom w:val="single" w:sz="4" w:space="0" w:color="auto"/>
              <w:right w:val="single" w:sz="4" w:space="0" w:color="auto"/>
            </w:tcBorders>
            <w:hideMark/>
          </w:tcPr>
          <w:p w14:paraId="419291F5" w14:textId="09D74E76" w:rsidR="009C42B6" w:rsidRPr="00FA003B" w:rsidRDefault="00FC3D8F" w:rsidP="009C42B6">
            <w:pPr>
              <w:spacing w:after="255"/>
              <w:contextualSpacing/>
            </w:pPr>
            <w:bookmarkStart w:id="2" w:name="_Hlk110929455"/>
            <w:r>
              <w:t>7</w:t>
            </w:r>
            <w:r w:rsidR="009C42B6">
              <w:t xml:space="preserve">a. </w:t>
            </w:r>
          </w:p>
        </w:tc>
        <w:tc>
          <w:tcPr>
            <w:tcW w:w="985" w:type="dxa"/>
            <w:tcBorders>
              <w:top w:val="single" w:sz="4" w:space="0" w:color="auto"/>
              <w:left w:val="single" w:sz="4" w:space="0" w:color="auto"/>
              <w:bottom w:val="single" w:sz="4" w:space="0" w:color="auto"/>
              <w:right w:val="single" w:sz="4" w:space="0" w:color="auto"/>
            </w:tcBorders>
            <w:hideMark/>
          </w:tcPr>
          <w:p w14:paraId="2EF64B7B" w14:textId="77777777" w:rsidR="009C42B6" w:rsidRPr="00FA003B" w:rsidRDefault="009C42B6" w:rsidP="009C42B6">
            <w:pPr>
              <w:spacing w:after="255"/>
              <w:contextualSpacing/>
            </w:pPr>
            <w:r w:rsidRPr="00FA003B">
              <w:t xml:space="preserve">y/n </w:t>
            </w:r>
          </w:p>
        </w:tc>
      </w:tr>
      <w:tr w:rsidR="009C42B6" w:rsidRPr="00FA003B" w14:paraId="2797D133" w14:textId="77777777" w:rsidTr="009C42B6">
        <w:tc>
          <w:tcPr>
            <w:tcW w:w="1246" w:type="dxa"/>
            <w:tcBorders>
              <w:top w:val="single" w:sz="4" w:space="0" w:color="auto"/>
              <w:left w:val="single" w:sz="4" w:space="0" w:color="auto"/>
              <w:bottom w:val="single" w:sz="4" w:space="0" w:color="auto"/>
              <w:right w:val="single" w:sz="4" w:space="0" w:color="auto"/>
            </w:tcBorders>
            <w:hideMark/>
          </w:tcPr>
          <w:p w14:paraId="430ADB92" w14:textId="77777777" w:rsidR="009C42B6" w:rsidRPr="00FA003B" w:rsidRDefault="009C42B6" w:rsidP="009C42B6">
            <w:pPr>
              <w:spacing w:after="255"/>
              <w:contextualSpacing/>
            </w:pPr>
            <w:r>
              <w:t>Owens</w:t>
            </w:r>
          </w:p>
        </w:tc>
        <w:tc>
          <w:tcPr>
            <w:tcW w:w="985" w:type="dxa"/>
            <w:tcBorders>
              <w:top w:val="single" w:sz="4" w:space="0" w:color="auto"/>
              <w:left w:val="single" w:sz="4" w:space="0" w:color="auto"/>
              <w:bottom w:val="single" w:sz="4" w:space="0" w:color="auto"/>
              <w:right w:val="single" w:sz="4" w:space="0" w:color="auto"/>
            </w:tcBorders>
            <w:hideMark/>
          </w:tcPr>
          <w:p w14:paraId="129635BA" w14:textId="77777777" w:rsidR="009C42B6" w:rsidRPr="00FA003B" w:rsidRDefault="009C42B6" w:rsidP="009C42B6">
            <w:pPr>
              <w:spacing w:after="255"/>
              <w:contextualSpacing/>
            </w:pPr>
            <w:r>
              <w:t>Y</w:t>
            </w:r>
          </w:p>
        </w:tc>
      </w:tr>
      <w:tr w:rsidR="009C42B6" w:rsidRPr="00FA003B" w14:paraId="125DD822" w14:textId="77777777" w:rsidTr="009C42B6">
        <w:tc>
          <w:tcPr>
            <w:tcW w:w="1246" w:type="dxa"/>
            <w:tcBorders>
              <w:top w:val="single" w:sz="4" w:space="0" w:color="auto"/>
              <w:left w:val="single" w:sz="4" w:space="0" w:color="auto"/>
              <w:bottom w:val="single" w:sz="4" w:space="0" w:color="auto"/>
              <w:right w:val="single" w:sz="4" w:space="0" w:color="auto"/>
            </w:tcBorders>
            <w:hideMark/>
          </w:tcPr>
          <w:p w14:paraId="064166F3" w14:textId="77777777" w:rsidR="009C42B6" w:rsidRPr="00FA003B" w:rsidRDefault="009C42B6" w:rsidP="009C42B6">
            <w:pPr>
              <w:spacing w:after="255"/>
              <w:contextualSpacing/>
            </w:pPr>
            <w:r w:rsidRPr="00FA003B">
              <w:t>Payne</w:t>
            </w:r>
          </w:p>
        </w:tc>
        <w:tc>
          <w:tcPr>
            <w:tcW w:w="985" w:type="dxa"/>
            <w:tcBorders>
              <w:top w:val="single" w:sz="4" w:space="0" w:color="auto"/>
              <w:left w:val="single" w:sz="4" w:space="0" w:color="auto"/>
              <w:bottom w:val="single" w:sz="4" w:space="0" w:color="auto"/>
              <w:right w:val="single" w:sz="4" w:space="0" w:color="auto"/>
            </w:tcBorders>
            <w:hideMark/>
          </w:tcPr>
          <w:p w14:paraId="16172E74" w14:textId="77777777" w:rsidR="009C42B6" w:rsidRPr="00FA003B" w:rsidRDefault="009C42B6" w:rsidP="009C42B6">
            <w:pPr>
              <w:spacing w:after="255"/>
              <w:contextualSpacing/>
            </w:pPr>
            <w:r>
              <w:t>Y</w:t>
            </w:r>
          </w:p>
        </w:tc>
      </w:tr>
      <w:tr w:rsidR="009C42B6" w:rsidRPr="00FA003B" w14:paraId="5B17F78C" w14:textId="77777777" w:rsidTr="009C42B6">
        <w:tc>
          <w:tcPr>
            <w:tcW w:w="1246" w:type="dxa"/>
            <w:tcBorders>
              <w:top w:val="single" w:sz="4" w:space="0" w:color="auto"/>
              <w:left w:val="single" w:sz="4" w:space="0" w:color="auto"/>
              <w:bottom w:val="single" w:sz="4" w:space="0" w:color="auto"/>
              <w:right w:val="single" w:sz="4" w:space="0" w:color="auto"/>
            </w:tcBorders>
            <w:hideMark/>
          </w:tcPr>
          <w:p w14:paraId="35394879" w14:textId="77777777" w:rsidR="009C42B6" w:rsidRPr="00FA003B" w:rsidRDefault="009C42B6" w:rsidP="009C42B6">
            <w:pPr>
              <w:spacing w:after="255"/>
              <w:contextualSpacing/>
            </w:pPr>
            <w:r>
              <w:t>Neilson</w:t>
            </w:r>
          </w:p>
        </w:tc>
        <w:tc>
          <w:tcPr>
            <w:tcW w:w="985" w:type="dxa"/>
            <w:tcBorders>
              <w:top w:val="single" w:sz="4" w:space="0" w:color="auto"/>
              <w:left w:val="single" w:sz="4" w:space="0" w:color="auto"/>
              <w:bottom w:val="single" w:sz="4" w:space="0" w:color="auto"/>
              <w:right w:val="single" w:sz="4" w:space="0" w:color="auto"/>
            </w:tcBorders>
            <w:hideMark/>
          </w:tcPr>
          <w:p w14:paraId="719E25AB" w14:textId="77777777" w:rsidR="009C42B6" w:rsidRPr="00FA003B" w:rsidRDefault="009C42B6" w:rsidP="009C42B6">
            <w:pPr>
              <w:spacing w:after="255"/>
              <w:contextualSpacing/>
            </w:pPr>
            <w:r>
              <w:t>Y</w:t>
            </w:r>
          </w:p>
        </w:tc>
      </w:tr>
    </w:tbl>
    <w:bookmarkEnd w:id="2"/>
    <w:p w14:paraId="7C359D07" w14:textId="41809B63" w:rsidR="001B1198" w:rsidRPr="00145CDD" w:rsidRDefault="009C42B6" w:rsidP="001B1198">
      <w:pPr>
        <w:numPr>
          <w:ilvl w:val="0"/>
          <w:numId w:val="1"/>
        </w:numPr>
        <w:spacing w:after="0" w:line="276" w:lineRule="auto"/>
        <w:rPr>
          <w:rFonts w:ascii="Arial" w:eastAsia="Times New Roman" w:hAnsi="Arial" w:cs="Arial"/>
        </w:rPr>
      </w:pPr>
      <w:r w:rsidRPr="00CB0719">
        <w:rPr>
          <w:rFonts w:ascii="Arial" w:eastAsia="Times New Roman" w:hAnsi="Arial" w:cs="Arial"/>
          <w:u w:val="single"/>
        </w:rPr>
        <w:t xml:space="preserve"> </w:t>
      </w:r>
      <w:r w:rsidR="001B1198" w:rsidRPr="00CB0719">
        <w:rPr>
          <w:rFonts w:ascii="Arial" w:eastAsia="Times New Roman" w:hAnsi="Arial" w:cs="Arial"/>
          <w:u w:val="single"/>
        </w:rPr>
        <w:t>Action Items</w:t>
      </w:r>
    </w:p>
    <w:p w14:paraId="3D7D7B5D" w14:textId="462927F1" w:rsidR="00145CDD" w:rsidRDefault="00145CDD" w:rsidP="00145CDD">
      <w:pPr>
        <w:pStyle w:val="ListParagraph"/>
        <w:numPr>
          <w:ilvl w:val="1"/>
          <w:numId w:val="1"/>
        </w:numPr>
        <w:spacing w:after="0" w:line="276" w:lineRule="auto"/>
        <w:rPr>
          <w:rFonts w:ascii="Arial" w:eastAsia="Times New Roman" w:hAnsi="Arial" w:cs="Arial"/>
        </w:rPr>
      </w:pPr>
      <w:r>
        <w:rPr>
          <w:rFonts w:ascii="Arial" w:eastAsia="Times New Roman" w:hAnsi="Arial" w:cs="Arial"/>
        </w:rPr>
        <w:t xml:space="preserve">2022-2023 Budget Approval </w:t>
      </w:r>
    </w:p>
    <w:p w14:paraId="33EE2E61" w14:textId="042BB8C3" w:rsidR="00FC3D8F" w:rsidRPr="00FC3D8F" w:rsidRDefault="00FC3D8F" w:rsidP="00FC3D8F">
      <w:pPr>
        <w:pStyle w:val="ListParagraph"/>
        <w:spacing w:after="0" w:line="276" w:lineRule="auto"/>
        <w:ind w:left="1080"/>
        <w:rPr>
          <w:rFonts w:ascii="Arial" w:eastAsia="Times New Roman" w:hAnsi="Arial" w:cs="Arial"/>
        </w:rPr>
      </w:pPr>
      <w:r w:rsidRPr="00FC3D8F">
        <w:rPr>
          <w:rFonts w:ascii="Arial" w:eastAsia="Times New Roman" w:hAnsi="Arial" w:cs="Arial"/>
        </w:rPr>
        <w:t xml:space="preserve">Councilman Payne made a motion to move forward with 7a. Councilman </w:t>
      </w:r>
      <w:r w:rsidRPr="00FC3D8F">
        <w:rPr>
          <w:rFonts w:ascii="Arial" w:eastAsia="Times New Roman" w:hAnsi="Arial" w:cs="Arial"/>
        </w:rPr>
        <w:t xml:space="preserve">   </w:t>
      </w:r>
      <w:r w:rsidRPr="00FC3D8F">
        <w:rPr>
          <w:rFonts w:ascii="Arial" w:eastAsia="Times New Roman" w:hAnsi="Arial" w:cs="Arial"/>
        </w:rPr>
        <w:t>Payne, Councilman Nielson 2</w:t>
      </w:r>
      <w:r w:rsidRPr="00FC3D8F">
        <w:rPr>
          <w:rFonts w:ascii="Arial" w:eastAsia="Times New Roman" w:hAnsi="Arial" w:cs="Arial"/>
          <w:vertAlign w:val="superscript"/>
        </w:rPr>
        <w:t>nd</w:t>
      </w:r>
      <w:r w:rsidRPr="00FC3D8F">
        <w:rPr>
          <w:rFonts w:ascii="Arial" w:eastAsia="Times New Roman" w:hAnsi="Arial" w:cs="Arial"/>
        </w:rPr>
        <w:t xml:space="preserve"> the motion, roll call vote, unanimously approved.</w:t>
      </w:r>
    </w:p>
    <w:tbl>
      <w:tblPr>
        <w:tblStyle w:val="TableGrid"/>
        <w:tblpPr w:leftFromText="180" w:rightFromText="180" w:vertAnchor="text" w:horzAnchor="page" w:tblpX="9671" w:tblpY="33"/>
        <w:tblW w:w="0" w:type="auto"/>
        <w:tblInd w:w="0" w:type="dxa"/>
        <w:tblLook w:val="04A0" w:firstRow="1" w:lastRow="0" w:firstColumn="1" w:lastColumn="0" w:noHBand="0" w:noVBand="1"/>
      </w:tblPr>
      <w:tblGrid>
        <w:gridCol w:w="1161"/>
        <w:gridCol w:w="1084"/>
      </w:tblGrid>
      <w:tr w:rsidR="00FC3D8F" w:rsidRPr="00FA003B" w14:paraId="183A112B" w14:textId="77777777" w:rsidTr="00262286">
        <w:tc>
          <w:tcPr>
            <w:tcW w:w="1161" w:type="dxa"/>
            <w:tcBorders>
              <w:top w:val="single" w:sz="4" w:space="0" w:color="auto"/>
              <w:left w:val="single" w:sz="4" w:space="0" w:color="auto"/>
              <w:bottom w:val="single" w:sz="4" w:space="0" w:color="auto"/>
              <w:right w:val="single" w:sz="4" w:space="0" w:color="auto"/>
            </w:tcBorders>
            <w:hideMark/>
          </w:tcPr>
          <w:p w14:paraId="210F1FC9" w14:textId="1A7EAD0D" w:rsidR="00FC3D8F" w:rsidRPr="00FA003B" w:rsidRDefault="00FC3D8F" w:rsidP="00262286">
            <w:pPr>
              <w:spacing w:after="255"/>
              <w:contextualSpacing/>
            </w:pPr>
            <w:r>
              <w:t>7b</w:t>
            </w:r>
            <w:r>
              <w:t xml:space="preserve">. </w:t>
            </w:r>
          </w:p>
        </w:tc>
        <w:tc>
          <w:tcPr>
            <w:tcW w:w="1084" w:type="dxa"/>
            <w:tcBorders>
              <w:top w:val="single" w:sz="4" w:space="0" w:color="auto"/>
              <w:left w:val="single" w:sz="4" w:space="0" w:color="auto"/>
              <w:bottom w:val="single" w:sz="4" w:space="0" w:color="auto"/>
              <w:right w:val="single" w:sz="4" w:space="0" w:color="auto"/>
            </w:tcBorders>
            <w:hideMark/>
          </w:tcPr>
          <w:p w14:paraId="5C432D9F" w14:textId="77777777" w:rsidR="00FC3D8F" w:rsidRPr="00FA003B" w:rsidRDefault="00FC3D8F" w:rsidP="00262286">
            <w:pPr>
              <w:spacing w:after="255"/>
              <w:contextualSpacing/>
            </w:pPr>
            <w:r w:rsidRPr="00FA003B">
              <w:t xml:space="preserve">y/n </w:t>
            </w:r>
          </w:p>
        </w:tc>
      </w:tr>
      <w:tr w:rsidR="00FC3D8F" w:rsidRPr="00FA003B" w14:paraId="1E6DD933" w14:textId="77777777" w:rsidTr="00262286">
        <w:tc>
          <w:tcPr>
            <w:tcW w:w="1161" w:type="dxa"/>
            <w:tcBorders>
              <w:top w:val="single" w:sz="4" w:space="0" w:color="auto"/>
              <w:left w:val="single" w:sz="4" w:space="0" w:color="auto"/>
              <w:bottom w:val="single" w:sz="4" w:space="0" w:color="auto"/>
              <w:right w:val="single" w:sz="4" w:space="0" w:color="auto"/>
            </w:tcBorders>
            <w:hideMark/>
          </w:tcPr>
          <w:p w14:paraId="06B16163" w14:textId="77777777" w:rsidR="00FC3D8F" w:rsidRPr="00FA003B" w:rsidRDefault="00FC3D8F" w:rsidP="00262286">
            <w:pPr>
              <w:spacing w:after="255"/>
              <w:contextualSpacing/>
            </w:pPr>
            <w:r>
              <w:t>Owens</w:t>
            </w:r>
          </w:p>
        </w:tc>
        <w:tc>
          <w:tcPr>
            <w:tcW w:w="1084" w:type="dxa"/>
            <w:tcBorders>
              <w:top w:val="single" w:sz="4" w:space="0" w:color="auto"/>
              <w:left w:val="single" w:sz="4" w:space="0" w:color="auto"/>
              <w:bottom w:val="single" w:sz="4" w:space="0" w:color="auto"/>
              <w:right w:val="single" w:sz="4" w:space="0" w:color="auto"/>
            </w:tcBorders>
            <w:hideMark/>
          </w:tcPr>
          <w:p w14:paraId="5DF1C05F" w14:textId="77777777" w:rsidR="00FC3D8F" w:rsidRPr="00FA003B" w:rsidRDefault="00FC3D8F" w:rsidP="00262286">
            <w:pPr>
              <w:spacing w:after="255"/>
              <w:contextualSpacing/>
            </w:pPr>
            <w:r>
              <w:t>Y</w:t>
            </w:r>
          </w:p>
        </w:tc>
      </w:tr>
      <w:tr w:rsidR="00FC3D8F" w:rsidRPr="00FA003B" w14:paraId="1F4AA324" w14:textId="77777777" w:rsidTr="00262286">
        <w:tc>
          <w:tcPr>
            <w:tcW w:w="1161" w:type="dxa"/>
            <w:tcBorders>
              <w:top w:val="single" w:sz="4" w:space="0" w:color="auto"/>
              <w:left w:val="single" w:sz="4" w:space="0" w:color="auto"/>
              <w:bottom w:val="single" w:sz="4" w:space="0" w:color="auto"/>
              <w:right w:val="single" w:sz="4" w:space="0" w:color="auto"/>
            </w:tcBorders>
            <w:hideMark/>
          </w:tcPr>
          <w:p w14:paraId="77324773" w14:textId="77777777" w:rsidR="00FC3D8F" w:rsidRPr="00FA003B" w:rsidRDefault="00FC3D8F" w:rsidP="00262286">
            <w:pPr>
              <w:spacing w:after="255"/>
              <w:contextualSpacing/>
            </w:pPr>
            <w:r w:rsidRPr="00FA003B">
              <w:t>Payne</w:t>
            </w:r>
          </w:p>
        </w:tc>
        <w:tc>
          <w:tcPr>
            <w:tcW w:w="1084" w:type="dxa"/>
            <w:tcBorders>
              <w:top w:val="single" w:sz="4" w:space="0" w:color="auto"/>
              <w:left w:val="single" w:sz="4" w:space="0" w:color="auto"/>
              <w:bottom w:val="single" w:sz="4" w:space="0" w:color="auto"/>
              <w:right w:val="single" w:sz="4" w:space="0" w:color="auto"/>
            </w:tcBorders>
            <w:hideMark/>
          </w:tcPr>
          <w:p w14:paraId="5EEC0362" w14:textId="77777777" w:rsidR="00FC3D8F" w:rsidRPr="00FA003B" w:rsidRDefault="00FC3D8F" w:rsidP="00262286">
            <w:pPr>
              <w:spacing w:after="255"/>
              <w:contextualSpacing/>
            </w:pPr>
            <w:r>
              <w:t>Y</w:t>
            </w:r>
          </w:p>
        </w:tc>
      </w:tr>
      <w:tr w:rsidR="00FC3D8F" w:rsidRPr="00FA003B" w14:paraId="3FD8ED1B" w14:textId="77777777" w:rsidTr="00262286">
        <w:tc>
          <w:tcPr>
            <w:tcW w:w="1161" w:type="dxa"/>
            <w:tcBorders>
              <w:top w:val="single" w:sz="4" w:space="0" w:color="auto"/>
              <w:left w:val="single" w:sz="4" w:space="0" w:color="auto"/>
              <w:bottom w:val="single" w:sz="4" w:space="0" w:color="auto"/>
              <w:right w:val="single" w:sz="4" w:space="0" w:color="auto"/>
            </w:tcBorders>
            <w:hideMark/>
          </w:tcPr>
          <w:p w14:paraId="0D615C12" w14:textId="77777777" w:rsidR="00FC3D8F" w:rsidRPr="00FA003B" w:rsidRDefault="00FC3D8F" w:rsidP="00262286">
            <w:pPr>
              <w:spacing w:after="255"/>
              <w:contextualSpacing/>
            </w:pPr>
            <w:r>
              <w:t>Neilson</w:t>
            </w:r>
          </w:p>
        </w:tc>
        <w:tc>
          <w:tcPr>
            <w:tcW w:w="1084" w:type="dxa"/>
            <w:tcBorders>
              <w:top w:val="single" w:sz="4" w:space="0" w:color="auto"/>
              <w:left w:val="single" w:sz="4" w:space="0" w:color="auto"/>
              <w:bottom w:val="single" w:sz="4" w:space="0" w:color="auto"/>
              <w:right w:val="single" w:sz="4" w:space="0" w:color="auto"/>
            </w:tcBorders>
            <w:hideMark/>
          </w:tcPr>
          <w:p w14:paraId="6B15D6A8" w14:textId="77777777" w:rsidR="00FC3D8F" w:rsidRPr="00FA003B" w:rsidRDefault="00FC3D8F" w:rsidP="00262286">
            <w:pPr>
              <w:spacing w:after="255"/>
              <w:contextualSpacing/>
            </w:pPr>
            <w:r>
              <w:t>Y</w:t>
            </w:r>
          </w:p>
        </w:tc>
      </w:tr>
    </w:tbl>
    <w:p w14:paraId="000FEBBF" w14:textId="78BE34A4" w:rsidR="00145CDD" w:rsidRDefault="00145CDD" w:rsidP="00145CDD">
      <w:pPr>
        <w:pStyle w:val="ListParagraph"/>
        <w:numPr>
          <w:ilvl w:val="1"/>
          <w:numId w:val="1"/>
        </w:numPr>
        <w:spacing w:after="0" w:line="276" w:lineRule="auto"/>
        <w:rPr>
          <w:rFonts w:ascii="Arial" w:eastAsia="Times New Roman" w:hAnsi="Arial" w:cs="Arial"/>
        </w:rPr>
      </w:pPr>
      <w:r>
        <w:rPr>
          <w:rFonts w:ascii="Arial" w:eastAsia="Times New Roman" w:hAnsi="Arial" w:cs="Arial"/>
        </w:rPr>
        <w:t>DEQ Loan offer Agreement Amendment</w:t>
      </w:r>
    </w:p>
    <w:p w14:paraId="5902B133" w14:textId="6E6BB5B5" w:rsidR="00FC3D8F" w:rsidRPr="00FC3D8F" w:rsidRDefault="00FC3D8F" w:rsidP="00FC3D8F">
      <w:pPr>
        <w:pStyle w:val="ListParagraph"/>
        <w:spacing w:after="0" w:line="276" w:lineRule="auto"/>
        <w:ind w:left="1080"/>
        <w:rPr>
          <w:rFonts w:ascii="Arial" w:eastAsia="Times New Roman" w:hAnsi="Arial" w:cs="Arial"/>
        </w:rPr>
      </w:pPr>
      <w:r w:rsidRPr="00FC3D8F">
        <w:rPr>
          <w:rFonts w:ascii="Arial" w:eastAsia="Times New Roman" w:hAnsi="Arial" w:cs="Arial"/>
        </w:rPr>
        <w:t xml:space="preserve">Councilman </w:t>
      </w:r>
      <w:r>
        <w:rPr>
          <w:rFonts w:ascii="Arial" w:eastAsia="Times New Roman" w:hAnsi="Arial" w:cs="Arial"/>
        </w:rPr>
        <w:t>Neilson</w:t>
      </w:r>
      <w:r w:rsidRPr="00FC3D8F">
        <w:rPr>
          <w:rFonts w:ascii="Arial" w:eastAsia="Times New Roman" w:hAnsi="Arial" w:cs="Arial"/>
        </w:rPr>
        <w:t xml:space="preserve"> made a motion to move forward with 7a. Councilman Payne, Council</w:t>
      </w:r>
      <w:r w:rsidR="009C1F10">
        <w:rPr>
          <w:rFonts w:ascii="Arial" w:eastAsia="Times New Roman" w:hAnsi="Arial" w:cs="Arial"/>
        </w:rPr>
        <w:t>woman Owens</w:t>
      </w:r>
      <w:r w:rsidRPr="00FC3D8F">
        <w:rPr>
          <w:rFonts w:ascii="Arial" w:eastAsia="Times New Roman" w:hAnsi="Arial" w:cs="Arial"/>
        </w:rPr>
        <w:t xml:space="preserve"> 2</w:t>
      </w:r>
      <w:r w:rsidRPr="00FC3D8F">
        <w:rPr>
          <w:rFonts w:ascii="Arial" w:eastAsia="Times New Roman" w:hAnsi="Arial" w:cs="Arial"/>
          <w:vertAlign w:val="superscript"/>
        </w:rPr>
        <w:t>nd</w:t>
      </w:r>
      <w:r w:rsidRPr="00FC3D8F">
        <w:rPr>
          <w:rFonts w:ascii="Arial" w:eastAsia="Times New Roman" w:hAnsi="Arial" w:cs="Arial"/>
        </w:rPr>
        <w:t xml:space="preserve"> the motion, roll call vote, unanimously approved. </w:t>
      </w:r>
    </w:p>
    <w:p w14:paraId="23083859" w14:textId="77777777" w:rsidR="009C1F10" w:rsidRDefault="00145CDD" w:rsidP="00145CDD">
      <w:pPr>
        <w:pStyle w:val="ListParagraph"/>
        <w:numPr>
          <w:ilvl w:val="1"/>
          <w:numId w:val="1"/>
        </w:numPr>
        <w:spacing w:after="0" w:line="276" w:lineRule="auto"/>
        <w:rPr>
          <w:rFonts w:ascii="Arial" w:eastAsia="Times New Roman" w:hAnsi="Arial" w:cs="Arial"/>
        </w:rPr>
      </w:pPr>
      <w:r>
        <w:rPr>
          <w:rFonts w:ascii="Arial" w:eastAsia="Times New Roman" w:hAnsi="Arial" w:cs="Arial"/>
        </w:rPr>
        <w:t>Water right Permi</w:t>
      </w:r>
      <w:r w:rsidR="009C1F10">
        <w:rPr>
          <w:rFonts w:ascii="Arial" w:eastAsia="Times New Roman" w:hAnsi="Arial" w:cs="Arial"/>
        </w:rPr>
        <w:t>t – Councilman Payne inquired about the water right</w:t>
      </w:r>
    </w:p>
    <w:p w14:paraId="1F582F72" w14:textId="671D36EB" w:rsidR="00145CDD" w:rsidRDefault="009C1F10" w:rsidP="009C1F10">
      <w:pPr>
        <w:pStyle w:val="ListParagraph"/>
        <w:spacing w:after="0" w:line="276" w:lineRule="auto"/>
        <w:ind w:left="1080"/>
        <w:rPr>
          <w:rFonts w:ascii="Arial" w:eastAsia="Times New Roman" w:hAnsi="Arial" w:cs="Arial"/>
        </w:rPr>
      </w:pPr>
      <w:r>
        <w:rPr>
          <w:rFonts w:ascii="Arial" w:eastAsia="Times New Roman" w:hAnsi="Arial" w:cs="Arial"/>
        </w:rPr>
        <w:t xml:space="preserve"> conditions and if the city </w:t>
      </w:r>
      <w:proofErr w:type="gramStart"/>
      <w:r>
        <w:rPr>
          <w:rFonts w:ascii="Arial" w:eastAsia="Times New Roman" w:hAnsi="Arial" w:cs="Arial"/>
        </w:rPr>
        <w:t>has</w:t>
      </w:r>
      <w:proofErr w:type="gramEnd"/>
      <w:r>
        <w:rPr>
          <w:rFonts w:ascii="Arial" w:eastAsia="Times New Roman" w:hAnsi="Arial" w:cs="Arial"/>
        </w:rPr>
        <w:t xml:space="preserve"> met the conditions, Dan/Public works </w:t>
      </w:r>
    </w:p>
    <w:p w14:paraId="66D0C17E" w14:textId="104ABA33" w:rsidR="009C1F10" w:rsidRDefault="009C1F10" w:rsidP="009C1F10">
      <w:pPr>
        <w:pStyle w:val="ListParagraph"/>
        <w:spacing w:after="0" w:line="276" w:lineRule="auto"/>
        <w:ind w:left="1080"/>
        <w:rPr>
          <w:rFonts w:ascii="Arial" w:eastAsia="Times New Roman" w:hAnsi="Arial" w:cs="Arial"/>
        </w:rPr>
      </w:pPr>
      <w:r>
        <w:rPr>
          <w:rFonts w:ascii="Arial" w:eastAsia="Times New Roman" w:hAnsi="Arial" w:cs="Arial"/>
        </w:rPr>
        <w:t xml:space="preserve">employees will be monitoring the and adhering to the conditions of the water right and that information will be used to comply with the water permitting. </w:t>
      </w:r>
    </w:p>
    <w:p w14:paraId="356077DD" w14:textId="59E0105D" w:rsidR="00145CDD" w:rsidRDefault="00145CDD" w:rsidP="00145CDD">
      <w:pPr>
        <w:pStyle w:val="ListParagraph"/>
        <w:numPr>
          <w:ilvl w:val="1"/>
          <w:numId w:val="1"/>
        </w:numPr>
        <w:spacing w:after="0" w:line="276" w:lineRule="auto"/>
        <w:rPr>
          <w:rFonts w:ascii="Arial" w:eastAsia="Times New Roman" w:hAnsi="Arial" w:cs="Arial"/>
        </w:rPr>
      </w:pPr>
      <w:r>
        <w:rPr>
          <w:rFonts w:ascii="Arial" w:eastAsia="Times New Roman" w:hAnsi="Arial" w:cs="Arial"/>
        </w:rPr>
        <w:t>Wastewater Facility Plan</w:t>
      </w:r>
      <w:r w:rsidR="009C1F10">
        <w:rPr>
          <w:rFonts w:ascii="Arial" w:eastAsia="Times New Roman" w:hAnsi="Arial" w:cs="Arial"/>
        </w:rPr>
        <w:t xml:space="preserve">- Dick Dyer is almost done reviewing the Wastewater facility plan. There was an additional component that </w:t>
      </w:r>
      <w:r w:rsidR="00262286">
        <w:rPr>
          <w:rFonts w:ascii="Arial" w:eastAsia="Times New Roman" w:hAnsi="Arial" w:cs="Arial"/>
        </w:rPr>
        <w:t xml:space="preserve">had to be added a tank option. Once Dick Dyer reviews the facility plan it will be turned into DEQ. </w:t>
      </w:r>
    </w:p>
    <w:p w14:paraId="58C85AFC" w14:textId="77777777" w:rsidR="001B1198" w:rsidRDefault="001B1198" w:rsidP="001B1198">
      <w:pPr>
        <w:spacing w:after="0" w:line="276" w:lineRule="auto"/>
        <w:rPr>
          <w:rFonts w:ascii="Arial" w:eastAsia="Times New Roman" w:hAnsi="Arial" w:cs="Arial"/>
        </w:rPr>
      </w:pPr>
    </w:p>
    <w:p w14:paraId="19576079" w14:textId="7937479F" w:rsidR="001B1198" w:rsidRDefault="001B1198" w:rsidP="001B1198">
      <w:pPr>
        <w:spacing w:after="0" w:line="276" w:lineRule="auto"/>
        <w:rPr>
          <w:rFonts w:ascii="Arial" w:eastAsia="Times New Roman" w:hAnsi="Arial" w:cs="Arial"/>
        </w:rPr>
      </w:pPr>
      <w:r>
        <w:rPr>
          <w:rFonts w:ascii="Arial" w:eastAsia="Times New Roman" w:hAnsi="Arial" w:cs="Arial"/>
        </w:rPr>
        <w:t xml:space="preserve">Councilman Payne made a motion to move forward with </w:t>
      </w:r>
      <w:r w:rsidR="00D13A72">
        <w:rPr>
          <w:rFonts w:ascii="Arial" w:eastAsia="Times New Roman" w:hAnsi="Arial" w:cs="Arial"/>
        </w:rPr>
        <w:t>7a</w:t>
      </w:r>
      <w:r>
        <w:rPr>
          <w:rFonts w:ascii="Arial" w:eastAsia="Times New Roman" w:hAnsi="Arial" w:cs="Arial"/>
        </w:rPr>
        <w:t xml:space="preserve">. </w:t>
      </w:r>
      <w:r w:rsidR="00D13A72">
        <w:rPr>
          <w:rFonts w:ascii="Arial" w:eastAsia="Times New Roman" w:hAnsi="Arial" w:cs="Arial"/>
        </w:rPr>
        <w:t>Councilman Payne</w:t>
      </w:r>
      <w:r w:rsidR="00FC3D8F">
        <w:rPr>
          <w:rFonts w:ascii="Arial" w:eastAsia="Times New Roman" w:hAnsi="Arial" w:cs="Arial"/>
        </w:rPr>
        <w:t>,</w:t>
      </w:r>
      <w:r>
        <w:rPr>
          <w:rFonts w:ascii="Arial" w:eastAsia="Times New Roman" w:hAnsi="Arial" w:cs="Arial"/>
        </w:rPr>
        <w:t xml:space="preserve"> Councilman Nielson 2</w:t>
      </w:r>
      <w:r w:rsidRPr="00B745F1">
        <w:rPr>
          <w:rFonts w:ascii="Arial" w:eastAsia="Times New Roman" w:hAnsi="Arial" w:cs="Arial"/>
          <w:vertAlign w:val="superscript"/>
        </w:rPr>
        <w:t>nd</w:t>
      </w:r>
      <w:r>
        <w:rPr>
          <w:rFonts w:ascii="Arial" w:eastAsia="Times New Roman" w:hAnsi="Arial" w:cs="Arial"/>
        </w:rPr>
        <w:t xml:space="preserve"> the motion, roll call vote, unanimously approved. </w:t>
      </w:r>
    </w:p>
    <w:p w14:paraId="481CBD26" w14:textId="77777777" w:rsidR="001B1198" w:rsidRDefault="001B1198" w:rsidP="001B1198">
      <w:pPr>
        <w:spacing w:after="0" w:line="276" w:lineRule="auto"/>
        <w:rPr>
          <w:rFonts w:ascii="Arial" w:eastAsia="Times New Roman" w:hAnsi="Arial" w:cs="Arial"/>
        </w:rPr>
      </w:pPr>
    </w:p>
    <w:p w14:paraId="119147AE" w14:textId="77777777" w:rsidR="001B1198" w:rsidRDefault="001B1198" w:rsidP="001B1198">
      <w:pPr>
        <w:spacing w:after="0" w:line="276" w:lineRule="auto"/>
        <w:rPr>
          <w:rFonts w:ascii="Arial" w:eastAsia="Times New Roman" w:hAnsi="Arial" w:cs="Arial"/>
        </w:rPr>
      </w:pPr>
    </w:p>
    <w:tbl>
      <w:tblPr>
        <w:tblStyle w:val="TableGrid"/>
        <w:tblpPr w:leftFromText="180" w:rightFromText="180" w:vertAnchor="text" w:horzAnchor="page" w:tblpX="9751" w:tblpY="-56"/>
        <w:tblW w:w="0" w:type="auto"/>
        <w:tblInd w:w="0" w:type="dxa"/>
        <w:tblLook w:val="04A0" w:firstRow="1" w:lastRow="0" w:firstColumn="1" w:lastColumn="0" w:noHBand="0" w:noVBand="1"/>
      </w:tblPr>
      <w:tblGrid>
        <w:gridCol w:w="1246"/>
        <w:gridCol w:w="819"/>
      </w:tblGrid>
      <w:tr w:rsidR="00262286" w:rsidRPr="00FA003B" w14:paraId="520C6EA1" w14:textId="77777777" w:rsidTr="00262286">
        <w:tc>
          <w:tcPr>
            <w:tcW w:w="1246" w:type="dxa"/>
            <w:tcBorders>
              <w:top w:val="single" w:sz="4" w:space="0" w:color="auto"/>
              <w:left w:val="single" w:sz="4" w:space="0" w:color="auto"/>
              <w:bottom w:val="single" w:sz="4" w:space="0" w:color="auto"/>
              <w:right w:val="single" w:sz="4" w:space="0" w:color="auto"/>
            </w:tcBorders>
            <w:hideMark/>
          </w:tcPr>
          <w:p w14:paraId="49846E13" w14:textId="657210B3" w:rsidR="00262286" w:rsidRPr="00FA003B" w:rsidRDefault="00262286" w:rsidP="00262286">
            <w:pPr>
              <w:spacing w:after="255"/>
              <w:contextualSpacing/>
            </w:pPr>
            <w:r>
              <w:t>8</w:t>
            </w:r>
            <w:r>
              <w:t xml:space="preserve"> </w:t>
            </w:r>
          </w:p>
        </w:tc>
        <w:tc>
          <w:tcPr>
            <w:tcW w:w="819" w:type="dxa"/>
            <w:tcBorders>
              <w:top w:val="single" w:sz="4" w:space="0" w:color="auto"/>
              <w:left w:val="single" w:sz="4" w:space="0" w:color="auto"/>
              <w:bottom w:val="single" w:sz="4" w:space="0" w:color="auto"/>
              <w:right w:val="single" w:sz="4" w:space="0" w:color="auto"/>
            </w:tcBorders>
            <w:hideMark/>
          </w:tcPr>
          <w:p w14:paraId="787F988E" w14:textId="77777777" w:rsidR="00262286" w:rsidRPr="00FA003B" w:rsidRDefault="00262286" w:rsidP="00262286">
            <w:pPr>
              <w:spacing w:after="255"/>
              <w:contextualSpacing/>
            </w:pPr>
            <w:r w:rsidRPr="00FA003B">
              <w:t xml:space="preserve">y/n </w:t>
            </w:r>
          </w:p>
        </w:tc>
      </w:tr>
      <w:tr w:rsidR="00262286" w:rsidRPr="00FA003B" w14:paraId="69089FE4" w14:textId="77777777" w:rsidTr="00262286">
        <w:tc>
          <w:tcPr>
            <w:tcW w:w="1246" w:type="dxa"/>
            <w:tcBorders>
              <w:top w:val="single" w:sz="4" w:space="0" w:color="auto"/>
              <w:left w:val="single" w:sz="4" w:space="0" w:color="auto"/>
              <w:bottom w:val="single" w:sz="4" w:space="0" w:color="auto"/>
              <w:right w:val="single" w:sz="4" w:space="0" w:color="auto"/>
            </w:tcBorders>
            <w:hideMark/>
          </w:tcPr>
          <w:p w14:paraId="41FCF7D2" w14:textId="77777777" w:rsidR="00262286" w:rsidRPr="00FA003B" w:rsidRDefault="00262286" w:rsidP="00262286">
            <w:pPr>
              <w:spacing w:after="255"/>
              <w:contextualSpacing/>
            </w:pPr>
            <w:r>
              <w:t>Owens</w:t>
            </w:r>
          </w:p>
        </w:tc>
        <w:tc>
          <w:tcPr>
            <w:tcW w:w="819" w:type="dxa"/>
            <w:tcBorders>
              <w:top w:val="single" w:sz="4" w:space="0" w:color="auto"/>
              <w:left w:val="single" w:sz="4" w:space="0" w:color="auto"/>
              <w:bottom w:val="single" w:sz="4" w:space="0" w:color="auto"/>
              <w:right w:val="single" w:sz="4" w:space="0" w:color="auto"/>
            </w:tcBorders>
            <w:hideMark/>
          </w:tcPr>
          <w:p w14:paraId="20BC0B42" w14:textId="77777777" w:rsidR="00262286" w:rsidRPr="00FA003B" w:rsidRDefault="00262286" w:rsidP="00262286">
            <w:pPr>
              <w:spacing w:after="255"/>
              <w:contextualSpacing/>
            </w:pPr>
            <w:r>
              <w:t>Y</w:t>
            </w:r>
          </w:p>
        </w:tc>
      </w:tr>
      <w:tr w:rsidR="00262286" w:rsidRPr="00FA003B" w14:paraId="2A0E456A" w14:textId="77777777" w:rsidTr="00262286">
        <w:tc>
          <w:tcPr>
            <w:tcW w:w="1246" w:type="dxa"/>
            <w:tcBorders>
              <w:top w:val="single" w:sz="4" w:space="0" w:color="auto"/>
              <w:left w:val="single" w:sz="4" w:space="0" w:color="auto"/>
              <w:bottom w:val="single" w:sz="4" w:space="0" w:color="auto"/>
              <w:right w:val="single" w:sz="4" w:space="0" w:color="auto"/>
            </w:tcBorders>
            <w:hideMark/>
          </w:tcPr>
          <w:p w14:paraId="0AEAE185" w14:textId="77777777" w:rsidR="00262286" w:rsidRPr="00FA003B" w:rsidRDefault="00262286" w:rsidP="00262286">
            <w:pPr>
              <w:spacing w:after="255"/>
              <w:contextualSpacing/>
            </w:pPr>
            <w:r w:rsidRPr="00FA003B">
              <w:t>Payne</w:t>
            </w:r>
          </w:p>
        </w:tc>
        <w:tc>
          <w:tcPr>
            <w:tcW w:w="819" w:type="dxa"/>
            <w:tcBorders>
              <w:top w:val="single" w:sz="4" w:space="0" w:color="auto"/>
              <w:left w:val="single" w:sz="4" w:space="0" w:color="auto"/>
              <w:bottom w:val="single" w:sz="4" w:space="0" w:color="auto"/>
              <w:right w:val="single" w:sz="4" w:space="0" w:color="auto"/>
            </w:tcBorders>
            <w:hideMark/>
          </w:tcPr>
          <w:p w14:paraId="6FDA702C" w14:textId="77777777" w:rsidR="00262286" w:rsidRPr="00FA003B" w:rsidRDefault="00262286" w:rsidP="00262286">
            <w:pPr>
              <w:spacing w:after="255"/>
              <w:contextualSpacing/>
            </w:pPr>
            <w:r>
              <w:t>Y</w:t>
            </w:r>
          </w:p>
        </w:tc>
      </w:tr>
      <w:tr w:rsidR="00262286" w:rsidRPr="00FA003B" w14:paraId="72EF60D1" w14:textId="77777777" w:rsidTr="00262286">
        <w:tc>
          <w:tcPr>
            <w:tcW w:w="1246" w:type="dxa"/>
            <w:tcBorders>
              <w:top w:val="single" w:sz="4" w:space="0" w:color="auto"/>
              <w:left w:val="single" w:sz="4" w:space="0" w:color="auto"/>
              <w:bottom w:val="single" w:sz="4" w:space="0" w:color="auto"/>
              <w:right w:val="single" w:sz="4" w:space="0" w:color="auto"/>
            </w:tcBorders>
            <w:hideMark/>
          </w:tcPr>
          <w:p w14:paraId="0089D00C" w14:textId="77777777" w:rsidR="00262286" w:rsidRPr="00FA003B" w:rsidRDefault="00262286" w:rsidP="00262286">
            <w:pPr>
              <w:spacing w:after="255"/>
              <w:contextualSpacing/>
            </w:pPr>
            <w:r>
              <w:t>Neilson</w:t>
            </w:r>
          </w:p>
        </w:tc>
        <w:tc>
          <w:tcPr>
            <w:tcW w:w="819" w:type="dxa"/>
            <w:tcBorders>
              <w:top w:val="single" w:sz="4" w:space="0" w:color="auto"/>
              <w:left w:val="single" w:sz="4" w:space="0" w:color="auto"/>
              <w:bottom w:val="single" w:sz="4" w:space="0" w:color="auto"/>
              <w:right w:val="single" w:sz="4" w:space="0" w:color="auto"/>
            </w:tcBorders>
            <w:hideMark/>
          </w:tcPr>
          <w:p w14:paraId="41FF1C59" w14:textId="77777777" w:rsidR="00262286" w:rsidRPr="00FA003B" w:rsidRDefault="00262286" w:rsidP="00262286">
            <w:pPr>
              <w:spacing w:after="255"/>
              <w:contextualSpacing/>
            </w:pPr>
            <w:r>
              <w:t>Y</w:t>
            </w:r>
          </w:p>
        </w:tc>
      </w:tr>
    </w:tbl>
    <w:p w14:paraId="0D778EC5" w14:textId="77777777" w:rsidR="001B1198" w:rsidRDefault="001B1198" w:rsidP="001B1198">
      <w:pPr>
        <w:pStyle w:val="ListParagraph"/>
        <w:numPr>
          <w:ilvl w:val="0"/>
          <w:numId w:val="1"/>
        </w:numPr>
        <w:spacing w:after="0" w:line="276" w:lineRule="auto"/>
        <w:rPr>
          <w:rFonts w:ascii="Arial" w:eastAsia="Times New Roman" w:hAnsi="Arial" w:cs="Arial"/>
        </w:rPr>
      </w:pPr>
      <w:r>
        <w:rPr>
          <w:rFonts w:ascii="Arial" w:eastAsia="Times New Roman" w:hAnsi="Arial" w:cs="Arial"/>
        </w:rPr>
        <w:t xml:space="preserve">Executive Session 74-206(a) </w:t>
      </w:r>
    </w:p>
    <w:p w14:paraId="1352EB92" w14:textId="77777777" w:rsidR="00262286" w:rsidRDefault="00262286" w:rsidP="00262286">
      <w:pPr>
        <w:spacing w:after="0" w:line="276" w:lineRule="auto"/>
        <w:ind w:left="360"/>
        <w:rPr>
          <w:rFonts w:ascii="Arial" w:eastAsia="Times New Roman" w:hAnsi="Arial" w:cs="Arial"/>
        </w:rPr>
      </w:pPr>
      <w:r>
        <w:rPr>
          <w:rFonts w:ascii="Arial" w:eastAsia="Times New Roman" w:hAnsi="Arial" w:cs="Arial"/>
        </w:rPr>
        <w:t>Councilman Payne made a motion to go into executive session, Councilman Neilson 2</w:t>
      </w:r>
      <w:r w:rsidRPr="00262286">
        <w:rPr>
          <w:rFonts w:ascii="Arial" w:eastAsia="Times New Roman" w:hAnsi="Arial" w:cs="Arial"/>
          <w:vertAlign w:val="superscript"/>
        </w:rPr>
        <w:t>nd</w:t>
      </w:r>
      <w:r>
        <w:rPr>
          <w:rFonts w:ascii="Arial" w:eastAsia="Times New Roman" w:hAnsi="Arial" w:cs="Arial"/>
        </w:rPr>
        <w:t xml:space="preserve"> the motion, rollcall vote, unanimously approved.</w:t>
      </w:r>
    </w:p>
    <w:p w14:paraId="0F7849CF" w14:textId="122F0A79" w:rsidR="00262286" w:rsidRDefault="00262286" w:rsidP="00262286">
      <w:pPr>
        <w:spacing w:after="0" w:line="276" w:lineRule="auto"/>
        <w:ind w:left="360"/>
        <w:rPr>
          <w:rFonts w:ascii="Arial" w:eastAsia="Times New Roman" w:hAnsi="Arial" w:cs="Arial"/>
        </w:rPr>
      </w:pPr>
      <w:proofErr w:type="gramStart"/>
      <w:r>
        <w:rPr>
          <w:rFonts w:ascii="Arial" w:eastAsia="Times New Roman" w:hAnsi="Arial" w:cs="Arial"/>
        </w:rPr>
        <w:t>Entered into</w:t>
      </w:r>
      <w:proofErr w:type="gramEnd"/>
      <w:r>
        <w:rPr>
          <w:rFonts w:ascii="Arial" w:eastAsia="Times New Roman" w:hAnsi="Arial" w:cs="Arial"/>
        </w:rPr>
        <w:t xml:space="preserve"> executive session 6:37pm</w:t>
      </w:r>
    </w:p>
    <w:p w14:paraId="3EACC3A7" w14:textId="4D8D6F17" w:rsidR="001B1198" w:rsidRPr="007C39D4" w:rsidRDefault="00262286" w:rsidP="00262286">
      <w:pPr>
        <w:spacing w:after="0" w:line="276" w:lineRule="auto"/>
        <w:ind w:left="360"/>
        <w:rPr>
          <w:rFonts w:ascii="Arial" w:eastAsia="Times New Roman" w:hAnsi="Arial" w:cs="Arial"/>
        </w:rPr>
      </w:pPr>
      <w:r>
        <w:rPr>
          <w:rFonts w:ascii="Arial" w:eastAsia="Times New Roman" w:hAnsi="Arial" w:cs="Arial"/>
        </w:rPr>
        <w:t xml:space="preserve">Exited Executive session 6:50pm  </w:t>
      </w:r>
    </w:p>
    <w:p w14:paraId="04DABE54" w14:textId="77777777" w:rsidR="001B1198" w:rsidRDefault="001B1198" w:rsidP="001B1198">
      <w:pPr>
        <w:pStyle w:val="ListParagraph"/>
        <w:spacing w:after="0" w:line="276" w:lineRule="auto"/>
        <w:ind w:left="360"/>
        <w:rPr>
          <w:rFonts w:ascii="Arial" w:eastAsia="Times New Roman" w:hAnsi="Arial" w:cs="Arial"/>
        </w:rPr>
      </w:pPr>
      <w:bookmarkStart w:id="3" w:name="_Hlk87261801"/>
    </w:p>
    <w:p w14:paraId="5F3820CF" w14:textId="77777777" w:rsidR="00262286" w:rsidRPr="00262286" w:rsidRDefault="001B1198" w:rsidP="001B1198">
      <w:pPr>
        <w:pStyle w:val="ListParagraph"/>
        <w:numPr>
          <w:ilvl w:val="0"/>
          <w:numId w:val="1"/>
        </w:numPr>
        <w:spacing w:after="0" w:line="276" w:lineRule="auto"/>
        <w:rPr>
          <w:rFonts w:ascii="Arial" w:eastAsia="Times New Roman" w:hAnsi="Arial" w:cs="Arial"/>
        </w:rPr>
      </w:pPr>
      <w:r>
        <w:rPr>
          <w:rFonts w:ascii="Arial" w:eastAsia="Times New Roman" w:hAnsi="Arial" w:cs="Arial"/>
          <w:u w:val="single"/>
        </w:rPr>
        <w:t xml:space="preserve">Planning and Zoning         </w:t>
      </w:r>
    </w:p>
    <w:p w14:paraId="460F3FFF" w14:textId="1F1E0F27" w:rsidR="001B1198" w:rsidRPr="00102AD8" w:rsidRDefault="001B1198" w:rsidP="00262286">
      <w:pPr>
        <w:pStyle w:val="ListParagraph"/>
        <w:spacing w:after="0" w:line="276" w:lineRule="auto"/>
        <w:ind w:left="360"/>
        <w:rPr>
          <w:rFonts w:ascii="Arial" w:eastAsia="Times New Roman" w:hAnsi="Arial" w:cs="Arial"/>
        </w:rPr>
      </w:pPr>
      <w:r>
        <w:rPr>
          <w:rFonts w:ascii="Arial" w:eastAsia="Times New Roman" w:hAnsi="Arial" w:cs="Arial"/>
          <w:u w:val="single"/>
        </w:rPr>
        <w:t xml:space="preserve">                                                                                </w:t>
      </w:r>
    </w:p>
    <w:p w14:paraId="53B31572" w14:textId="77777777" w:rsidR="001B1198" w:rsidRPr="00102AD8" w:rsidRDefault="001B1198" w:rsidP="001B1198">
      <w:pPr>
        <w:spacing w:after="0" w:line="276" w:lineRule="auto"/>
        <w:rPr>
          <w:rFonts w:ascii="Arial" w:eastAsia="Times New Roman" w:hAnsi="Arial" w:cs="Arial"/>
        </w:rPr>
      </w:pPr>
    </w:p>
    <w:p w14:paraId="184A94DD" w14:textId="77777777" w:rsidR="001B1198" w:rsidRDefault="001B1198" w:rsidP="001B1198">
      <w:pPr>
        <w:pStyle w:val="ListParagraph"/>
        <w:numPr>
          <w:ilvl w:val="0"/>
          <w:numId w:val="1"/>
        </w:numPr>
        <w:spacing w:after="0" w:line="276" w:lineRule="auto"/>
        <w:rPr>
          <w:rFonts w:ascii="Arial" w:eastAsia="Times New Roman" w:hAnsi="Arial" w:cs="Arial"/>
        </w:rPr>
      </w:pPr>
      <w:r w:rsidRPr="003526A9">
        <w:rPr>
          <w:rFonts w:ascii="Arial" w:eastAsia="Times New Roman" w:hAnsi="Arial" w:cs="Arial"/>
          <w:u w:val="single"/>
        </w:rPr>
        <w:t>Public Comments</w:t>
      </w:r>
      <w:r w:rsidRPr="003526A9">
        <w:rPr>
          <w:rFonts w:ascii="Arial" w:eastAsia="Times New Roman" w:hAnsi="Arial" w:cs="Arial"/>
        </w:rPr>
        <w:t xml:space="preserve"> *Please fill out blue comment sheets and keep your comments to under 3 minutes</w:t>
      </w:r>
    </w:p>
    <w:p w14:paraId="003DA760" w14:textId="77777777" w:rsidR="001B1198" w:rsidRDefault="001B1198" w:rsidP="001B1198">
      <w:pPr>
        <w:spacing w:after="0" w:line="276" w:lineRule="auto"/>
        <w:ind w:left="360"/>
        <w:contextualSpacing/>
        <w:rPr>
          <w:rFonts w:ascii="Arial" w:eastAsia="Times New Roman" w:hAnsi="Arial" w:cs="Arial"/>
        </w:rPr>
      </w:pPr>
    </w:p>
    <w:p w14:paraId="584AAD1E" w14:textId="77777777" w:rsidR="001B1198" w:rsidRPr="003B61D3" w:rsidRDefault="001B1198" w:rsidP="001B1198">
      <w:pPr>
        <w:pStyle w:val="ListParagraph"/>
        <w:numPr>
          <w:ilvl w:val="0"/>
          <w:numId w:val="1"/>
        </w:numPr>
      </w:pPr>
      <w:bookmarkStart w:id="4" w:name="_Hlk84508837"/>
      <w:r w:rsidRPr="003B61D3">
        <w:rPr>
          <w:sz w:val="24"/>
          <w:szCs w:val="24"/>
          <w:u w:val="single"/>
        </w:rPr>
        <w:t xml:space="preserve">Adjourn </w:t>
      </w:r>
      <w:bookmarkEnd w:id="3"/>
      <w:bookmarkEnd w:id="4"/>
    </w:p>
    <w:p w14:paraId="43E04E49" w14:textId="77777777" w:rsidR="001B1198" w:rsidRPr="009B1AB8" w:rsidRDefault="001B1198" w:rsidP="001B1198"/>
    <w:p w14:paraId="0F282E73" w14:textId="77777777" w:rsidR="001B1198" w:rsidRDefault="001B1198" w:rsidP="001B1198"/>
    <w:p w14:paraId="0275271B" w14:textId="77777777" w:rsidR="001B1198" w:rsidRDefault="001B1198"/>
    <w:sectPr w:rsidR="001B1198" w:rsidSect="001970D1">
      <w:headerReference w:type="default" r:id="rId7"/>
      <w:pgSz w:w="12240" w:h="15840"/>
      <w:pgMar w:top="144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4A2DE" w14:textId="77777777" w:rsidR="00713D7B" w:rsidRDefault="00713D7B" w:rsidP="001B1198">
      <w:pPr>
        <w:spacing w:after="0" w:line="240" w:lineRule="auto"/>
      </w:pPr>
      <w:r>
        <w:separator/>
      </w:r>
    </w:p>
  </w:endnote>
  <w:endnote w:type="continuationSeparator" w:id="0">
    <w:p w14:paraId="2F08C574" w14:textId="77777777" w:rsidR="00713D7B" w:rsidRDefault="00713D7B" w:rsidP="001B1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90C51" w14:textId="77777777" w:rsidR="00713D7B" w:rsidRDefault="00713D7B" w:rsidP="001B1198">
      <w:pPr>
        <w:spacing w:after="0" w:line="240" w:lineRule="auto"/>
      </w:pPr>
      <w:r>
        <w:separator/>
      </w:r>
    </w:p>
  </w:footnote>
  <w:footnote w:type="continuationSeparator" w:id="0">
    <w:p w14:paraId="47A0E778" w14:textId="77777777" w:rsidR="00713D7B" w:rsidRDefault="00713D7B" w:rsidP="001B11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0772A" w14:textId="18C5E1F9" w:rsidR="001B1198" w:rsidRDefault="001B1198" w:rsidP="001B1198">
    <w:pPr>
      <w:spacing w:after="0" w:line="240" w:lineRule="auto"/>
      <w:jc w:val="center"/>
      <w:rPr>
        <w:rFonts w:ascii="Arial" w:eastAsia="Times New Roman" w:hAnsi="Arial" w:cs="Arial"/>
        <w:b/>
        <w:bCs/>
      </w:rPr>
    </w:pPr>
    <w:r>
      <w:rPr>
        <w:rFonts w:ascii="Arial" w:eastAsia="Times New Roman" w:hAnsi="Arial" w:cs="Arial"/>
        <w:b/>
        <w:bCs/>
      </w:rPr>
      <w:t>August 10</w:t>
    </w:r>
    <w:r>
      <w:rPr>
        <w:rFonts w:ascii="Arial" w:eastAsia="Times New Roman" w:hAnsi="Arial" w:cs="Arial"/>
        <w:b/>
        <w:bCs/>
      </w:rPr>
      <w:t xml:space="preserve">, 2022 </w:t>
    </w:r>
  </w:p>
  <w:p w14:paraId="7A4878E5" w14:textId="77777777" w:rsidR="001B1198" w:rsidRPr="004A4E85" w:rsidRDefault="001B1198" w:rsidP="001B1198">
    <w:pPr>
      <w:spacing w:after="0" w:line="240" w:lineRule="auto"/>
      <w:jc w:val="center"/>
      <w:rPr>
        <w:rFonts w:ascii="Arial" w:eastAsia="Times New Roman" w:hAnsi="Arial" w:cs="Arial"/>
        <w:b/>
        <w:bCs/>
      </w:rPr>
    </w:pPr>
    <w:r>
      <w:rPr>
        <w:rFonts w:ascii="Arial" w:eastAsia="Times New Roman" w:hAnsi="Arial" w:cs="Arial"/>
        <w:b/>
        <w:bCs/>
      </w:rPr>
      <w:t>City Council Meeting Minutes</w:t>
    </w:r>
  </w:p>
  <w:p w14:paraId="4952E619" w14:textId="77777777" w:rsidR="001B1198" w:rsidRPr="004A4E85" w:rsidRDefault="001B1198" w:rsidP="001B1198">
    <w:pPr>
      <w:spacing w:after="0" w:line="240" w:lineRule="auto"/>
      <w:jc w:val="center"/>
      <w:rPr>
        <w:rFonts w:ascii="Arial" w:eastAsia="Times New Roman" w:hAnsi="Arial" w:cs="Arial"/>
        <w:b/>
        <w:bCs/>
      </w:rPr>
    </w:pPr>
    <w:r w:rsidRPr="004A4E85">
      <w:rPr>
        <w:rFonts w:ascii="Arial" w:eastAsia="Times New Roman" w:hAnsi="Arial" w:cs="Arial"/>
        <w:b/>
        <w:bCs/>
      </w:rPr>
      <w:t>Meeting time: 6:00 PM</w:t>
    </w:r>
  </w:p>
  <w:p w14:paraId="0C521F22" w14:textId="77777777" w:rsidR="001B1198" w:rsidRDefault="001B1198" w:rsidP="001B1198">
    <w:pPr>
      <w:spacing w:line="240" w:lineRule="auto"/>
      <w:contextualSpacing/>
      <w:jc w:val="center"/>
      <w:rPr>
        <w:sz w:val="24"/>
        <w:szCs w:val="24"/>
      </w:rPr>
    </w:pPr>
    <w:r w:rsidRPr="004A4E85">
      <w:rPr>
        <w:rFonts w:ascii="Arial" w:eastAsia="Times New Roman" w:hAnsi="Arial" w:cs="Arial"/>
      </w:rPr>
      <w:t>Meeting location:</w:t>
    </w:r>
    <w:r>
      <w:rPr>
        <w:rFonts w:ascii="Arial" w:eastAsia="Times New Roman" w:hAnsi="Arial" w:cs="Arial"/>
      </w:rPr>
      <w:t xml:space="preserve"> </w:t>
    </w:r>
    <w:r>
      <w:rPr>
        <w:rFonts w:ascii="Arial" w:hAnsi="Arial" w:cs="Arial"/>
      </w:rPr>
      <w:t>City Hall</w:t>
    </w:r>
  </w:p>
  <w:p w14:paraId="45810ADB" w14:textId="77777777" w:rsidR="001B1198" w:rsidRPr="00933C10" w:rsidRDefault="001B1198" w:rsidP="001B1198">
    <w:pPr>
      <w:spacing w:line="240" w:lineRule="auto"/>
      <w:contextualSpacing/>
      <w:jc w:val="center"/>
      <w:rPr>
        <w:sz w:val="24"/>
        <w:szCs w:val="24"/>
      </w:rPr>
    </w:pPr>
    <w:r>
      <w:rPr>
        <w:sz w:val="24"/>
        <w:szCs w:val="24"/>
      </w:rPr>
      <w:t xml:space="preserve">425 Boise Avenue, </w:t>
    </w:r>
    <w:r>
      <w:rPr>
        <w:rFonts w:ascii="Arial" w:hAnsi="Arial" w:cs="Arial"/>
      </w:rPr>
      <w:t>Grand</w:t>
    </w:r>
    <w:r w:rsidRPr="0089678B">
      <w:rPr>
        <w:sz w:val="24"/>
        <w:szCs w:val="24"/>
      </w:rPr>
      <w:t xml:space="preserve"> View, ID</w:t>
    </w:r>
  </w:p>
  <w:p w14:paraId="028A538C" w14:textId="77777777" w:rsidR="001B1198" w:rsidRPr="00F213C8" w:rsidRDefault="001B1198" w:rsidP="001B1198">
    <w:pPr>
      <w:spacing w:after="0" w:line="240" w:lineRule="auto"/>
      <w:jc w:val="center"/>
      <w:rPr>
        <w:rFonts w:ascii="Arial" w:eastAsia="Times New Roman" w:hAnsi="Arial" w:cs="Arial"/>
        <w:color w:val="FF0000"/>
      </w:rPr>
    </w:pPr>
    <w:r>
      <w:rPr>
        <w:rFonts w:ascii="Arial" w:eastAsia="Times New Roman" w:hAnsi="Arial" w:cs="Arial"/>
        <w:color w:val="FF0000"/>
      </w:rPr>
      <w:t>Please adhere to social distancing guidelines</w:t>
    </w:r>
  </w:p>
  <w:p w14:paraId="3944475A" w14:textId="77777777" w:rsidR="001B1198" w:rsidRDefault="001B11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14D5F"/>
    <w:multiLevelType w:val="hybridMultilevel"/>
    <w:tmpl w:val="340622D2"/>
    <w:lvl w:ilvl="0" w:tplc="0409000F">
      <w:start w:val="1"/>
      <w:numFmt w:val="decimal"/>
      <w:lvlText w:val="%1."/>
      <w:lvlJc w:val="left"/>
      <w:pPr>
        <w:tabs>
          <w:tab w:val="num" w:pos="360"/>
        </w:tabs>
        <w:ind w:left="360" w:hanging="360"/>
      </w:pPr>
    </w:lvl>
    <w:lvl w:ilvl="1" w:tplc="4252CDD4">
      <w:start w:val="1"/>
      <w:numFmt w:val="lowerLetter"/>
      <w:lvlText w:val="%2."/>
      <w:lvlJc w:val="left"/>
      <w:pPr>
        <w:tabs>
          <w:tab w:val="num" w:pos="1080"/>
        </w:tabs>
        <w:ind w:left="1080" w:hanging="360"/>
      </w:pPr>
      <w:rPr>
        <w:rFonts w:ascii="Arial" w:eastAsia="Times New Roman" w:hAnsi="Arial" w:cs="Arial"/>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327829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198"/>
    <w:rsid w:val="0001773B"/>
    <w:rsid w:val="000B26B5"/>
    <w:rsid w:val="00145CDD"/>
    <w:rsid w:val="00172B84"/>
    <w:rsid w:val="001970D1"/>
    <w:rsid w:val="001B1198"/>
    <w:rsid w:val="00262286"/>
    <w:rsid w:val="002E6041"/>
    <w:rsid w:val="00337D3F"/>
    <w:rsid w:val="00407D53"/>
    <w:rsid w:val="00713D7B"/>
    <w:rsid w:val="009C1F10"/>
    <w:rsid w:val="009C42B6"/>
    <w:rsid w:val="00BE4427"/>
    <w:rsid w:val="00D13A72"/>
    <w:rsid w:val="00D43248"/>
    <w:rsid w:val="00FC3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6AA45"/>
  <w15:chartTrackingRefBased/>
  <w15:docId w15:val="{982F53C5-458E-4AEF-B539-88F361F2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1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198"/>
    <w:pPr>
      <w:ind w:left="720"/>
      <w:contextualSpacing/>
    </w:pPr>
  </w:style>
  <w:style w:type="table" w:styleId="TableGrid">
    <w:name w:val="Table Grid"/>
    <w:basedOn w:val="TableNormal"/>
    <w:uiPriority w:val="39"/>
    <w:rsid w:val="001B119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11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198"/>
  </w:style>
  <w:style w:type="paragraph" w:styleId="Footer">
    <w:name w:val="footer"/>
    <w:basedOn w:val="Normal"/>
    <w:link w:val="FooterChar"/>
    <w:uiPriority w:val="99"/>
    <w:unhideWhenUsed/>
    <w:rsid w:val="001B11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9084</TotalTime>
  <Pages>3</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Jewett</dc:creator>
  <cp:keywords/>
  <dc:description/>
  <cp:lastModifiedBy>Jodi Jewett</cp:lastModifiedBy>
  <cp:revision>1</cp:revision>
  <cp:lastPrinted>2022-09-12T17:48:00Z</cp:lastPrinted>
  <dcterms:created xsi:type="dcterms:W3CDTF">2022-08-31T14:50:00Z</dcterms:created>
  <dcterms:modified xsi:type="dcterms:W3CDTF">2022-09-12T18:21:00Z</dcterms:modified>
</cp:coreProperties>
</file>